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46" w:rsidRPr="00D80906" w:rsidRDefault="00223C9A" w:rsidP="009A7609">
      <w:pPr>
        <w:spacing w:line="240" w:lineRule="auto"/>
        <w:jc w:val="center"/>
        <w:rPr>
          <w:rFonts w:ascii="Tahoma" w:hAnsi="Tahoma" w:cs="Tahoma"/>
          <w:b/>
          <w:lang w:val="en-US"/>
        </w:rPr>
      </w:pPr>
      <w:bookmarkStart w:id="0" w:name="_GoBack"/>
      <w:bookmarkEnd w:id="0"/>
      <w:r w:rsidRPr="00D80906">
        <w:rPr>
          <w:rFonts w:ascii="Tahoma" w:hAnsi="Tahoma" w:cs="Tahoma"/>
          <w:b/>
          <w:lang w:val="en-US"/>
        </w:rPr>
        <w:t>R</w:t>
      </w:r>
      <w:r w:rsidR="00F63538" w:rsidRPr="00D80906">
        <w:rPr>
          <w:rFonts w:ascii="Tahoma" w:hAnsi="Tahoma" w:cs="Tahoma"/>
          <w:b/>
          <w:lang w:val="en-US"/>
        </w:rPr>
        <w:t>e</w:t>
      </w:r>
      <w:r w:rsidRPr="00D80906">
        <w:rPr>
          <w:rFonts w:ascii="Tahoma" w:hAnsi="Tahoma" w:cs="Tahoma"/>
          <w:b/>
          <w:lang w:val="en-US"/>
        </w:rPr>
        <w:t>port</w:t>
      </w:r>
      <w:r w:rsidR="00F63538" w:rsidRPr="00D80906">
        <w:rPr>
          <w:rFonts w:ascii="Tahoma" w:hAnsi="Tahoma" w:cs="Tahoma"/>
          <w:b/>
          <w:lang w:val="en-US"/>
        </w:rPr>
        <w:t xml:space="preserve"> </w:t>
      </w:r>
      <w:r w:rsidRPr="00D80906">
        <w:rPr>
          <w:rFonts w:ascii="Tahoma" w:hAnsi="Tahoma" w:cs="Tahoma"/>
          <w:b/>
          <w:lang w:val="en-US"/>
        </w:rPr>
        <w:t>on th</w:t>
      </w:r>
      <w:r w:rsidR="00F63538" w:rsidRPr="00D80906">
        <w:rPr>
          <w:rFonts w:ascii="Tahoma" w:hAnsi="Tahoma" w:cs="Tahoma"/>
          <w:b/>
          <w:lang w:val="en-US"/>
        </w:rPr>
        <w:t>e</w:t>
      </w:r>
      <w:r w:rsidRPr="00D80906">
        <w:rPr>
          <w:rFonts w:ascii="Tahoma" w:hAnsi="Tahoma" w:cs="Tahoma"/>
          <w:b/>
          <w:lang w:val="en-US"/>
        </w:rPr>
        <w:t xml:space="preserve"> Synod</w:t>
      </w:r>
      <w:r w:rsidR="00F63538" w:rsidRPr="00D80906">
        <w:rPr>
          <w:rFonts w:ascii="Tahoma" w:hAnsi="Tahoma" w:cs="Tahoma"/>
          <w:b/>
          <w:lang w:val="en-US"/>
        </w:rPr>
        <w:t xml:space="preserve"> </w:t>
      </w:r>
      <w:r w:rsidRPr="00D80906">
        <w:rPr>
          <w:rFonts w:ascii="Tahoma" w:hAnsi="Tahoma" w:cs="Tahoma"/>
          <w:b/>
          <w:lang w:val="en-US"/>
        </w:rPr>
        <w:t>o</w:t>
      </w:r>
      <w:r w:rsidR="00F63538" w:rsidRPr="00D80906">
        <w:rPr>
          <w:rFonts w:ascii="Tahoma" w:hAnsi="Tahoma" w:cs="Tahoma"/>
          <w:b/>
          <w:lang w:val="en-US"/>
        </w:rPr>
        <w:t>f</w:t>
      </w:r>
      <w:r w:rsidRPr="00D80906">
        <w:rPr>
          <w:rFonts w:ascii="Tahoma" w:hAnsi="Tahoma" w:cs="Tahoma"/>
          <w:b/>
          <w:lang w:val="en-US"/>
        </w:rPr>
        <w:t xml:space="preserve"> the </w:t>
      </w:r>
      <w:r w:rsidR="00F63538" w:rsidRPr="00D80906">
        <w:rPr>
          <w:rFonts w:ascii="Tahoma" w:hAnsi="Tahoma" w:cs="Tahoma"/>
          <w:b/>
          <w:lang w:val="en-US"/>
        </w:rPr>
        <w:t>A</w:t>
      </w:r>
      <w:r w:rsidRPr="00D80906">
        <w:rPr>
          <w:rFonts w:ascii="Tahoma" w:hAnsi="Tahoma" w:cs="Tahoma"/>
          <w:b/>
          <w:lang w:val="en-US"/>
        </w:rPr>
        <w:t>rchdeaconry of France and Mona</w:t>
      </w:r>
      <w:r w:rsidR="00F63538" w:rsidRPr="00D80906">
        <w:rPr>
          <w:rFonts w:ascii="Tahoma" w:hAnsi="Tahoma" w:cs="Tahoma"/>
          <w:b/>
          <w:lang w:val="en-US"/>
        </w:rPr>
        <w:t>c</w:t>
      </w:r>
      <w:r w:rsidRPr="00D80906">
        <w:rPr>
          <w:rFonts w:ascii="Tahoma" w:hAnsi="Tahoma" w:cs="Tahoma"/>
          <w:b/>
          <w:lang w:val="en-US"/>
        </w:rPr>
        <w:t>o</w:t>
      </w:r>
    </w:p>
    <w:p w:rsidR="00896946" w:rsidRPr="00D80906" w:rsidRDefault="00F63538" w:rsidP="009A7609">
      <w:pPr>
        <w:spacing w:line="240" w:lineRule="auto"/>
        <w:jc w:val="center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>Lyon 16-18 M</w:t>
      </w:r>
      <w:r w:rsidR="00223C9A" w:rsidRPr="00D80906">
        <w:rPr>
          <w:rFonts w:ascii="Tahoma" w:hAnsi="Tahoma" w:cs="Tahoma"/>
          <w:b/>
          <w:lang w:val="en-US"/>
        </w:rPr>
        <w:t>ay 2019</w:t>
      </w:r>
    </w:p>
    <w:p w:rsidR="00896946" w:rsidRPr="00D80906" w:rsidRDefault="00223C9A" w:rsidP="009A7609">
      <w:pPr>
        <w:spacing w:line="240" w:lineRule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b/>
          <w:lang w:val="en-US"/>
        </w:rPr>
        <w:t xml:space="preserve">Present </w:t>
      </w:r>
      <w:r w:rsidRPr="00D80906">
        <w:rPr>
          <w:rFonts w:ascii="Tahoma" w:hAnsi="Tahoma" w:cs="Tahoma"/>
          <w:lang w:val="en-US"/>
        </w:rPr>
        <w:t xml:space="preserve">  The Archdeacon, 27 priests, 59 chaplaincy representatives </w:t>
      </w:r>
    </w:p>
    <w:p w:rsidR="00896946" w:rsidRPr="00D80906" w:rsidRDefault="00223C9A" w:rsidP="009A7609">
      <w:pPr>
        <w:spacing w:line="240" w:lineRule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b/>
          <w:lang w:val="en-US"/>
        </w:rPr>
        <w:t xml:space="preserve">Guests and </w:t>
      </w:r>
      <w:proofErr w:type="gramStart"/>
      <w:r w:rsidRPr="00D80906">
        <w:rPr>
          <w:rFonts w:ascii="Tahoma" w:hAnsi="Tahoma" w:cs="Tahoma"/>
          <w:b/>
          <w:lang w:val="en-US"/>
        </w:rPr>
        <w:t>observers</w:t>
      </w:r>
      <w:r w:rsidRPr="00D80906">
        <w:rPr>
          <w:rFonts w:ascii="Tahoma" w:hAnsi="Tahoma" w:cs="Tahoma"/>
          <w:lang w:val="en-US"/>
        </w:rPr>
        <w:t> :</w:t>
      </w:r>
      <w:proofErr w:type="gramEnd"/>
      <w:r w:rsidRPr="00D80906">
        <w:rPr>
          <w:rFonts w:ascii="Tahoma" w:hAnsi="Tahoma" w:cs="Tahoma"/>
          <w:lang w:val="en-US"/>
        </w:rPr>
        <w:t xml:space="preserve">  Pasteur Pierre </w:t>
      </w:r>
      <w:proofErr w:type="spellStart"/>
      <w:r w:rsidRPr="00D80906">
        <w:rPr>
          <w:rFonts w:ascii="Tahoma" w:hAnsi="Tahoma" w:cs="Tahoma"/>
          <w:lang w:val="en-US"/>
        </w:rPr>
        <w:t>Blanzat</w:t>
      </w:r>
      <w:proofErr w:type="spellEnd"/>
      <w:r w:rsidRPr="00D80906">
        <w:rPr>
          <w:rFonts w:ascii="Tahoma" w:hAnsi="Tahoma" w:cs="Tahoma"/>
          <w:lang w:val="en-US"/>
        </w:rPr>
        <w:t xml:space="preserve">, Eglise </w:t>
      </w:r>
      <w:proofErr w:type="spellStart"/>
      <w:r w:rsidRPr="00D80906">
        <w:rPr>
          <w:rFonts w:ascii="Tahoma" w:hAnsi="Tahoma" w:cs="Tahoma"/>
          <w:lang w:val="en-US"/>
        </w:rPr>
        <w:t>Protestante</w:t>
      </w:r>
      <w:proofErr w:type="spellEnd"/>
      <w:r w:rsidRPr="00D80906">
        <w:rPr>
          <w:rFonts w:ascii="Tahoma" w:hAnsi="Tahoma" w:cs="Tahoma"/>
          <w:lang w:val="en-US"/>
        </w:rPr>
        <w:t xml:space="preserve"> </w:t>
      </w:r>
      <w:proofErr w:type="spellStart"/>
      <w:r w:rsidRPr="00D80906">
        <w:rPr>
          <w:rFonts w:ascii="Tahoma" w:hAnsi="Tahoma" w:cs="Tahoma"/>
          <w:lang w:val="en-US"/>
        </w:rPr>
        <w:t>Unie</w:t>
      </w:r>
      <w:proofErr w:type="spellEnd"/>
      <w:r w:rsidRPr="00D80906">
        <w:rPr>
          <w:rFonts w:ascii="Tahoma" w:hAnsi="Tahoma" w:cs="Tahoma"/>
          <w:lang w:val="en-US"/>
        </w:rPr>
        <w:t xml:space="preserve"> de France</w:t>
      </w:r>
      <w:r w:rsidR="00F63538" w:rsidRPr="00D80906">
        <w:rPr>
          <w:rFonts w:ascii="Tahoma" w:hAnsi="Tahoma" w:cs="Tahoma"/>
          <w:lang w:val="en-US"/>
        </w:rPr>
        <w:t xml:space="preserve">, </w:t>
      </w:r>
      <w:r w:rsidR="00A153B3" w:rsidRPr="00D80906">
        <w:rPr>
          <w:rFonts w:ascii="Tahoma" w:hAnsi="Tahoma" w:cs="Tahoma"/>
          <w:lang w:val="en-US"/>
        </w:rPr>
        <w:t xml:space="preserve"> and t</w:t>
      </w:r>
      <w:r w:rsidR="00F63538" w:rsidRPr="00D80906">
        <w:rPr>
          <w:rFonts w:ascii="Tahoma" w:hAnsi="Tahoma" w:cs="Tahoma"/>
          <w:lang w:val="en-US"/>
        </w:rPr>
        <w:t>he V</w:t>
      </w:r>
      <w:r w:rsidRPr="00D80906">
        <w:rPr>
          <w:rFonts w:ascii="Tahoma" w:hAnsi="Tahoma" w:cs="Tahoma"/>
          <w:lang w:val="en-US"/>
        </w:rPr>
        <w:t>ery Reveren</w:t>
      </w:r>
      <w:r w:rsidR="00F63538" w:rsidRPr="00D80906">
        <w:rPr>
          <w:rFonts w:ascii="Tahoma" w:hAnsi="Tahoma" w:cs="Tahoma"/>
          <w:lang w:val="en-US"/>
        </w:rPr>
        <w:t>d</w:t>
      </w:r>
      <w:r w:rsidRPr="00D80906">
        <w:rPr>
          <w:rFonts w:ascii="Tahoma" w:hAnsi="Tahoma" w:cs="Tahoma"/>
          <w:lang w:val="en-US"/>
        </w:rPr>
        <w:t xml:space="preserve"> Lucinda Laird, Dean</w:t>
      </w:r>
      <w:r w:rsidR="00A153B3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 xml:space="preserve">of the American Cathedral of </w:t>
      </w:r>
      <w:r w:rsidR="00F63538" w:rsidRPr="00D80906">
        <w:rPr>
          <w:rFonts w:ascii="Tahoma" w:hAnsi="Tahoma" w:cs="Tahoma"/>
          <w:lang w:val="en-US"/>
        </w:rPr>
        <w:t>P</w:t>
      </w:r>
      <w:r w:rsidRPr="00D80906">
        <w:rPr>
          <w:rFonts w:ascii="Tahoma" w:hAnsi="Tahoma" w:cs="Tahoma"/>
          <w:lang w:val="en-US"/>
        </w:rPr>
        <w:t>aris</w:t>
      </w:r>
    </w:p>
    <w:p w:rsidR="00B350A8" w:rsidRPr="00D80906" w:rsidRDefault="00B350A8" w:rsidP="009A7609">
      <w:pPr>
        <w:spacing w:line="240" w:lineRule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>Introduction</w:t>
      </w:r>
    </w:p>
    <w:p w:rsidR="001121C2" w:rsidRPr="00D80906" w:rsidRDefault="00B350A8" w:rsidP="00C7345B">
      <w:p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This year Synod met at the Domaine de St Joseph a </w:t>
      </w:r>
      <w:r w:rsidR="00C7345B" w:rsidRPr="00D80906">
        <w:rPr>
          <w:rFonts w:ascii="Tahoma" w:hAnsi="Tahoma" w:cs="Tahoma"/>
          <w:lang w:val="en-US"/>
        </w:rPr>
        <w:t xml:space="preserve">former Roman Catholic Seminary </w:t>
      </w:r>
      <w:r w:rsidRPr="00D80906">
        <w:rPr>
          <w:rFonts w:ascii="Tahoma" w:hAnsi="Tahoma" w:cs="Tahoma"/>
          <w:lang w:val="en-US"/>
        </w:rPr>
        <w:t xml:space="preserve">on the outskirts of the </w:t>
      </w:r>
      <w:r w:rsidR="009E084D" w:rsidRPr="00D80906">
        <w:rPr>
          <w:rFonts w:ascii="Tahoma" w:hAnsi="Tahoma" w:cs="Tahoma"/>
          <w:lang w:val="en-US"/>
        </w:rPr>
        <w:t>Lyon</w:t>
      </w:r>
      <w:r w:rsidR="00A153B3" w:rsidRPr="00D80906">
        <w:rPr>
          <w:rFonts w:ascii="Tahoma" w:hAnsi="Tahoma" w:cs="Tahoma"/>
          <w:lang w:val="en-US"/>
        </w:rPr>
        <w:t xml:space="preserve">. </w:t>
      </w:r>
      <w:r w:rsidR="009E084D" w:rsidRPr="00D80906">
        <w:rPr>
          <w:rFonts w:ascii="Tahoma" w:hAnsi="Tahoma" w:cs="Tahoma"/>
          <w:lang w:val="en-US"/>
        </w:rPr>
        <w:t xml:space="preserve"> </w:t>
      </w:r>
      <w:r w:rsidR="00F63538" w:rsidRPr="00D80906">
        <w:rPr>
          <w:rFonts w:ascii="Tahoma" w:hAnsi="Tahoma" w:cs="Tahoma"/>
          <w:lang w:val="en-US"/>
        </w:rPr>
        <w:t xml:space="preserve">Bishop Robert who had been expected to attend was unable to do so at the last moment due to </w:t>
      </w:r>
      <w:proofErr w:type="gramStart"/>
      <w:r w:rsidR="00F63538" w:rsidRPr="00D80906">
        <w:rPr>
          <w:rFonts w:ascii="Tahoma" w:hAnsi="Tahoma" w:cs="Tahoma"/>
          <w:lang w:val="en-US"/>
        </w:rPr>
        <w:t>a</w:t>
      </w:r>
      <w:proofErr w:type="gramEnd"/>
      <w:r w:rsidR="00F63538" w:rsidRPr="00D80906">
        <w:rPr>
          <w:rFonts w:ascii="Tahoma" w:hAnsi="Tahoma" w:cs="Tahoma"/>
          <w:lang w:val="en-US"/>
        </w:rPr>
        <w:t xml:space="preserve"> unexpected meeting</w:t>
      </w:r>
      <w:r w:rsidR="00C7345B" w:rsidRPr="00D80906">
        <w:rPr>
          <w:rFonts w:ascii="Tahoma" w:hAnsi="Tahoma" w:cs="Tahoma"/>
          <w:lang w:val="en-US"/>
        </w:rPr>
        <w:t>,</w:t>
      </w:r>
      <w:r w:rsidR="00A153B3" w:rsidRPr="00D80906">
        <w:rPr>
          <w:rFonts w:ascii="Tahoma" w:hAnsi="Tahoma" w:cs="Tahoma"/>
          <w:lang w:val="en-US"/>
        </w:rPr>
        <w:t xml:space="preserve"> so he </w:t>
      </w:r>
      <w:r w:rsidRPr="00D80906">
        <w:rPr>
          <w:rFonts w:ascii="Tahoma" w:hAnsi="Tahoma" w:cs="Tahoma"/>
          <w:lang w:val="en-US"/>
        </w:rPr>
        <w:t>sent a message via video.</w:t>
      </w:r>
      <w:r w:rsidR="00AD2359" w:rsidRPr="00D80906">
        <w:rPr>
          <w:rFonts w:ascii="Tahoma" w:hAnsi="Tahoma" w:cs="Tahoma"/>
          <w:lang w:val="en-US"/>
        </w:rPr>
        <w:t xml:space="preserve"> </w:t>
      </w:r>
    </w:p>
    <w:p w:rsidR="00AD2359" w:rsidRPr="00D80906" w:rsidRDefault="00AD2359" w:rsidP="009A7609">
      <w:pPr>
        <w:spacing w:line="240" w:lineRule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Synod is always a time when one receives a great deal of </w:t>
      </w:r>
      <w:proofErr w:type="gramStart"/>
      <w:r w:rsidRPr="00D80906">
        <w:rPr>
          <w:rFonts w:ascii="Tahoma" w:hAnsi="Tahoma" w:cs="Tahoma"/>
          <w:lang w:val="en-US"/>
        </w:rPr>
        <w:t>information  -</w:t>
      </w:r>
      <w:proofErr w:type="gramEnd"/>
      <w:r w:rsidRPr="00D80906">
        <w:rPr>
          <w:rFonts w:ascii="Tahoma" w:hAnsi="Tahoma" w:cs="Tahoma"/>
          <w:lang w:val="en-US"/>
        </w:rPr>
        <w:t xml:space="preserve"> and this time it was all packed into less than two days.</w:t>
      </w:r>
    </w:p>
    <w:p w:rsidR="00AD2359" w:rsidRPr="00D80906" w:rsidRDefault="00AD2359" w:rsidP="009A7609">
      <w:pPr>
        <w:spacing w:line="240" w:lineRule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 xml:space="preserve">Bible Study and Services </w:t>
      </w:r>
    </w:p>
    <w:p w:rsidR="00B350A8" w:rsidRPr="00D80906" w:rsidRDefault="000D2E16" w:rsidP="00C7345B">
      <w:p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Brother M</w:t>
      </w:r>
      <w:r w:rsidR="00AD2359" w:rsidRPr="00D80906">
        <w:rPr>
          <w:rFonts w:ascii="Tahoma" w:hAnsi="Tahoma" w:cs="Tahoma"/>
          <w:lang w:val="en-US"/>
        </w:rPr>
        <w:t xml:space="preserve">atthew from the </w:t>
      </w:r>
      <w:proofErr w:type="spellStart"/>
      <w:r w:rsidR="00AD2359" w:rsidRPr="00D80906">
        <w:rPr>
          <w:rFonts w:ascii="Tahoma" w:hAnsi="Tahoma" w:cs="Tahoma"/>
          <w:lang w:val="en-US"/>
        </w:rPr>
        <w:t>Taize</w:t>
      </w:r>
      <w:proofErr w:type="spellEnd"/>
      <w:r w:rsidR="00AD2359" w:rsidRPr="00D80906">
        <w:rPr>
          <w:rFonts w:ascii="Tahoma" w:hAnsi="Tahoma" w:cs="Tahoma"/>
          <w:lang w:val="en-US"/>
        </w:rPr>
        <w:t xml:space="preserve"> community took two </w:t>
      </w:r>
      <w:r w:rsidR="00557980" w:rsidRPr="00D80906">
        <w:rPr>
          <w:rFonts w:ascii="Tahoma" w:hAnsi="Tahoma" w:cs="Tahoma"/>
          <w:lang w:val="en-US"/>
        </w:rPr>
        <w:t>B</w:t>
      </w:r>
      <w:r w:rsidR="00AD2359" w:rsidRPr="00D80906">
        <w:rPr>
          <w:rFonts w:ascii="Tahoma" w:hAnsi="Tahoma" w:cs="Tahoma"/>
          <w:lang w:val="en-US"/>
        </w:rPr>
        <w:t xml:space="preserve">ible studies </w:t>
      </w:r>
      <w:r w:rsidR="00B350A8" w:rsidRPr="00D80906">
        <w:rPr>
          <w:rFonts w:ascii="Tahoma" w:hAnsi="Tahoma" w:cs="Tahoma"/>
          <w:lang w:val="en-US"/>
        </w:rPr>
        <w:t>based on passages from St Matthew and Philippians</w:t>
      </w:r>
      <w:r w:rsidR="00A153B3" w:rsidRPr="00D80906">
        <w:rPr>
          <w:rFonts w:ascii="Tahoma" w:hAnsi="Tahoma" w:cs="Tahoma"/>
          <w:lang w:val="en-US"/>
        </w:rPr>
        <w:t>,</w:t>
      </w:r>
      <w:r w:rsidR="00B350A8" w:rsidRPr="00D80906">
        <w:rPr>
          <w:rFonts w:ascii="Tahoma" w:hAnsi="Tahoma" w:cs="Tahoma"/>
          <w:lang w:val="en-US"/>
        </w:rPr>
        <w:t xml:space="preserve"> focusing on mission</w:t>
      </w:r>
      <w:r w:rsidR="00A153B3" w:rsidRPr="00D80906">
        <w:rPr>
          <w:rFonts w:ascii="Tahoma" w:hAnsi="Tahoma" w:cs="Tahoma"/>
          <w:lang w:val="en-US"/>
        </w:rPr>
        <w:t>,</w:t>
      </w:r>
      <w:r w:rsidR="00B350A8" w:rsidRPr="00D80906">
        <w:rPr>
          <w:rFonts w:ascii="Tahoma" w:hAnsi="Tahoma" w:cs="Tahoma"/>
          <w:lang w:val="en-US"/>
        </w:rPr>
        <w:t xml:space="preserve"> </w:t>
      </w:r>
      <w:r w:rsidR="00A153B3" w:rsidRPr="00D80906">
        <w:rPr>
          <w:rFonts w:ascii="Tahoma" w:hAnsi="Tahoma" w:cs="Tahoma"/>
          <w:lang w:val="en-US"/>
        </w:rPr>
        <w:t>r</w:t>
      </w:r>
      <w:r w:rsidR="00B350A8" w:rsidRPr="00D80906">
        <w:rPr>
          <w:rFonts w:ascii="Tahoma" w:hAnsi="Tahoma" w:cs="Tahoma"/>
          <w:lang w:val="en-US"/>
        </w:rPr>
        <w:t xml:space="preserve">econciliation and thankfulness.  In line with the usual </w:t>
      </w:r>
      <w:r w:rsidR="00AD2359" w:rsidRPr="00D80906">
        <w:rPr>
          <w:rFonts w:ascii="Tahoma" w:hAnsi="Tahoma" w:cs="Tahoma"/>
          <w:lang w:val="en-US"/>
        </w:rPr>
        <w:t>“</w:t>
      </w:r>
      <w:proofErr w:type="spellStart"/>
      <w:r w:rsidR="00AD2359" w:rsidRPr="00D80906">
        <w:rPr>
          <w:rFonts w:ascii="Tahoma" w:hAnsi="Tahoma" w:cs="Tahoma"/>
          <w:lang w:val="en-US"/>
        </w:rPr>
        <w:t>Taize</w:t>
      </w:r>
      <w:proofErr w:type="spellEnd"/>
      <w:r w:rsidR="00AD2359" w:rsidRPr="00D80906">
        <w:rPr>
          <w:rFonts w:ascii="Tahoma" w:hAnsi="Tahoma" w:cs="Tahoma"/>
          <w:lang w:val="en-US"/>
        </w:rPr>
        <w:t xml:space="preserve"> formula”</w:t>
      </w:r>
      <w:r w:rsidR="00006D6F" w:rsidRPr="00D80906">
        <w:rPr>
          <w:rFonts w:ascii="Tahoma" w:hAnsi="Tahoma" w:cs="Tahoma"/>
          <w:lang w:val="en-US"/>
        </w:rPr>
        <w:t xml:space="preserve"> </w:t>
      </w:r>
      <w:r w:rsidR="00B350A8" w:rsidRPr="00D80906">
        <w:rPr>
          <w:rFonts w:ascii="Tahoma" w:hAnsi="Tahoma" w:cs="Tahoma"/>
          <w:lang w:val="en-US"/>
        </w:rPr>
        <w:t>the leader</w:t>
      </w:r>
      <w:r w:rsidR="00006D6F" w:rsidRPr="00D80906">
        <w:rPr>
          <w:rFonts w:ascii="Tahoma" w:hAnsi="Tahoma" w:cs="Tahoma"/>
          <w:lang w:val="en-US"/>
        </w:rPr>
        <w:t xml:space="preserve"> </w:t>
      </w:r>
      <w:r w:rsidR="00AD2359" w:rsidRPr="00D80906">
        <w:rPr>
          <w:rFonts w:ascii="Tahoma" w:hAnsi="Tahoma" w:cs="Tahoma"/>
          <w:lang w:val="en-US"/>
        </w:rPr>
        <w:t xml:space="preserve">read </w:t>
      </w:r>
      <w:r w:rsidR="00B350A8" w:rsidRPr="00D80906">
        <w:rPr>
          <w:rFonts w:ascii="Tahoma" w:hAnsi="Tahoma" w:cs="Tahoma"/>
          <w:lang w:val="en-US"/>
        </w:rPr>
        <w:t xml:space="preserve">the </w:t>
      </w:r>
      <w:r w:rsidR="00006D6F" w:rsidRPr="00D80906">
        <w:rPr>
          <w:rFonts w:ascii="Tahoma" w:hAnsi="Tahoma" w:cs="Tahoma"/>
          <w:lang w:val="en-US"/>
        </w:rPr>
        <w:t xml:space="preserve">Bible </w:t>
      </w:r>
      <w:r w:rsidR="00AD2359" w:rsidRPr="00D80906">
        <w:rPr>
          <w:rFonts w:ascii="Tahoma" w:hAnsi="Tahoma" w:cs="Tahoma"/>
          <w:lang w:val="en-US"/>
        </w:rPr>
        <w:t>passage very carefull</w:t>
      </w:r>
      <w:r w:rsidR="00557980" w:rsidRPr="00D80906">
        <w:rPr>
          <w:rFonts w:ascii="Tahoma" w:hAnsi="Tahoma" w:cs="Tahoma"/>
          <w:lang w:val="en-US"/>
        </w:rPr>
        <w:t>y</w:t>
      </w:r>
      <w:r w:rsidR="00AD2359" w:rsidRPr="00D80906">
        <w:rPr>
          <w:rFonts w:ascii="Tahoma" w:hAnsi="Tahoma" w:cs="Tahoma"/>
          <w:lang w:val="en-US"/>
        </w:rPr>
        <w:t xml:space="preserve"> twice </w:t>
      </w:r>
      <w:r w:rsidR="00B350A8" w:rsidRPr="00D80906">
        <w:rPr>
          <w:rFonts w:ascii="Tahoma" w:hAnsi="Tahoma" w:cs="Tahoma"/>
          <w:lang w:val="en-US"/>
        </w:rPr>
        <w:t xml:space="preserve">and </w:t>
      </w:r>
      <w:r w:rsidR="00006D6F" w:rsidRPr="00D80906">
        <w:rPr>
          <w:rFonts w:ascii="Tahoma" w:hAnsi="Tahoma" w:cs="Tahoma"/>
          <w:lang w:val="en-US"/>
        </w:rPr>
        <w:t>gave some p</w:t>
      </w:r>
      <w:r w:rsidR="00AD2359" w:rsidRPr="00D80906">
        <w:rPr>
          <w:rFonts w:ascii="Tahoma" w:hAnsi="Tahoma" w:cs="Tahoma"/>
          <w:lang w:val="en-US"/>
        </w:rPr>
        <w:t xml:space="preserve">ointers </w:t>
      </w:r>
      <w:r w:rsidR="00006D6F" w:rsidRPr="00D80906">
        <w:rPr>
          <w:rFonts w:ascii="Tahoma" w:hAnsi="Tahoma" w:cs="Tahoma"/>
          <w:lang w:val="en-US"/>
        </w:rPr>
        <w:t>on the text</w:t>
      </w:r>
      <w:r w:rsidR="00B350A8" w:rsidRPr="00D80906">
        <w:rPr>
          <w:rFonts w:ascii="Tahoma" w:hAnsi="Tahoma" w:cs="Tahoma"/>
          <w:lang w:val="en-US"/>
        </w:rPr>
        <w:t xml:space="preserve">. We then broke into groups </w:t>
      </w:r>
      <w:r w:rsidR="00AD2359" w:rsidRPr="00D80906">
        <w:rPr>
          <w:rFonts w:ascii="Tahoma" w:hAnsi="Tahoma" w:cs="Tahoma"/>
          <w:lang w:val="en-US"/>
        </w:rPr>
        <w:t>t</w:t>
      </w:r>
      <w:r w:rsidR="00557980" w:rsidRPr="00D80906">
        <w:rPr>
          <w:rFonts w:ascii="Tahoma" w:hAnsi="Tahoma" w:cs="Tahoma"/>
          <w:lang w:val="en-US"/>
        </w:rPr>
        <w:t>o</w:t>
      </w:r>
      <w:r w:rsidR="00AD2359" w:rsidRPr="00D80906">
        <w:rPr>
          <w:rFonts w:ascii="Tahoma" w:hAnsi="Tahoma" w:cs="Tahoma"/>
          <w:lang w:val="en-US"/>
        </w:rPr>
        <w:t xml:space="preserve"> discuss</w:t>
      </w:r>
      <w:r w:rsidR="00557980" w:rsidRPr="00D80906">
        <w:rPr>
          <w:rFonts w:ascii="Tahoma" w:hAnsi="Tahoma" w:cs="Tahoma"/>
          <w:lang w:val="en-US"/>
        </w:rPr>
        <w:t xml:space="preserve"> </w:t>
      </w:r>
      <w:r w:rsidR="00AD2359" w:rsidRPr="00D80906">
        <w:rPr>
          <w:rFonts w:ascii="Tahoma" w:hAnsi="Tahoma" w:cs="Tahoma"/>
          <w:lang w:val="en-US"/>
        </w:rPr>
        <w:t>th</w:t>
      </w:r>
      <w:r w:rsidR="00557980" w:rsidRPr="00D80906">
        <w:rPr>
          <w:rFonts w:ascii="Tahoma" w:hAnsi="Tahoma" w:cs="Tahoma"/>
          <w:lang w:val="en-US"/>
        </w:rPr>
        <w:t xml:space="preserve">e </w:t>
      </w:r>
      <w:r w:rsidR="00AD2359" w:rsidRPr="00D80906">
        <w:rPr>
          <w:rFonts w:ascii="Tahoma" w:hAnsi="Tahoma" w:cs="Tahoma"/>
          <w:lang w:val="en-US"/>
        </w:rPr>
        <w:t>passage and</w:t>
      </w:r>
      <w:r w:rsidR="00557980" w:rsidRPr="00D80906">
        <w:rPr>
          <w:rFonts w:ascii="Tahoma" w:hAnsi="Tahoma" w:cs="Tahoma"/>
          <w:lang w:val="en-US"/>
        </w:rPr>
        <w:t xml:space="preserve"> </w:t>
      </w:r>
      <w:r w:rsidR="00AD2359" w:rsidRPr="00D80906">
        <w:rPr>
          <w:rFonts w:ascii="Tahoma" w:hAnsi="Tahoma" w:cs="Tahoma"/>
          <w:lang w:val="en-US"/>
        </w:rPr>
        <w:t>its</w:t>
      </w:r>
      <w:r w:rsidR="00557980" w:rsidRPr="00D80906">
        <w:rPr>
          <w:rFonts w:ascii="Tahoma" w:hAnsi="Tahoma" w:cs="Tahoma"/>
          <w:lang w:val="en-US"/>
        </w:rPr>
        <w:t xml:space="preserve"> </w:t>
      </w:r>
      <w:r w:rsidR="00AD2359" w:rsidRPr="00D80906">
        <w:rPr>
          <w:rFonts w:ascii="Tahoma" w:hAnsi="Tahoma" w:cs="Tahoma"/>
          <w:lang w:val="en-US"/>
        </w:rPr>
        <w:t>implications</w:t>
      </w:r>
      <w:r w:rsidR="00B350A8" w:rsidRPr="00D80906">
        <w:rPr>
          <w:rFonts w:ascii="Tahoma" w:hAnsi="Tahoma" w:cs="Tahoma"/>
          <w:lang w:val="en-US"/>
        </w:rPr>
        <w:t>.</w:t>
      </w:r>
      <w:r w:rsidR="00557980" w:rsidRPr="00D80906">
        <w:rPr>
          <w:rFonts w:ascii="Tahoma" w:hAnsi="Tahoma" w:cs="Tahoma"/>
          <w:lang w:val="en-US"/>
        </w:rPr>
        <w:t xml:space="preserve"> In order to prevent one just </w:t>
      </w:r>
      <w:r w:rsidR="00E544C6" w:rsidRPr="00D80906">
        <w:rPr>
          <w:rFonts w:ascii="Tahoma" w:hAnsi="Tahoma" w:cs="Tahoma"/>
          <w:lang w:val="en-US"/>
        </w:rPr>
        <w:t xml:space="preserve">opting for a group </w:t>
      </w:r>
      <w:r w:rsidR="00557980" w:rsidRPr="00D80906">
        <w:rPr>
          <w:rFonts w:ascii="Tahoma" w:hAnsi="Tahoma" w:cs="Tahoma"/>
          <w:lang w:val="en-US"/>
        </w:rPr>
        <w:t>with</w:t>
      </w:r>
      <w:r w:rsidR="00B350A8" w:rsidRPr="00D80906">
        <w:rPr>
          <w:rFonts w:ascii="Tahoma" w:hAnsi="Tahoma" w:cs="Tahoma"/>
          <w:lang w:val="en-US"/>
        </w:rPr>
        <w:t xml:space="preserve"> </w:t>
      </w:r>
      <w:r w:rsidR="00557980" w:rsidRPr="00D80906">
        <w:rPr>
          <w:rFonts w:ascii="Tahoma" w:hAnsi="Tahoma" w:cs="Tahoma"/>
          <w:lang w:val="en-US"/>
        </w:rPr>
        <w:t xml:space="preserve">one’s </w:t>
      </w:r>
      <w:proofErr w:type="gramStart"/>
      <w:r w:rsidR="00557980" w:rsidRPr="00D80906">
        <w:rPr>
          <w:rFonts w:ascii="Tahoma" w:hAnsi="Tahoma" w:cs="Tahoma"/>
          <w:lang w:val="en-US"/>
        </w:rPr>
        <w:t>friends</w:t>
      </w:r>
      <w:proofErr w:type="gramEnd"/>
      <w:r w:rsidR="00557980" w:rsidRPr="00D80906">
        <w:rPr>
          <w:rFonts w:ascii="Tahoma" w:hAnsi="Tahoma" w:cs="Tahoma"/>
          <w:lang w:val="en-US"/>
        </w:rPr>
        <w:t xml:space="preserve"> people were divided</w:t>
      </w:r>
      <w:r w:rsidR="00342837" w:rsidRPr="00D80906">
        <w:rPr>
          <w:rFonts w:ascii="Tahoma" w:hAnsi="Tahoma" w:cs="Tahoma"/>
          <w:lang w:val="en-US"/>
        </w:rPr>
        <w:t xml:space="preserve"> </w:t>
      </w:r>
      <w:r w:rsidR="00557980" w:rsidRPr="00D80906">
        <w:rPr>
          <w:rFonts w:ascii="Tahoma" w:hAnsi="Tahoma" w:cs="Tahoma"/>
          <w:lang w:val="en-US"/>
        </w:rPr>
        <w:t>up according to</w:t>
      </w:r>
      <w:r w:rsidR="00342837" w:rsidRPr="00D80906">
        <w:rPr>
          <w:rFonts w:ascii="Tahoma" w:hAnsi="Tahoma" w:cs="Tahoma"/>
          <w:lang w:val="en-US"/>
        </w:rPr>
        <w:t xml:space="preserve"> </w:t>
      </w:r>
      <w:r w:rsidR="00557980" w:rsidRPr="00D80906">
        <w:rPr>
          <w:rFonts w:ascii="Tahoma" w:hAnsi="Tahoma" w:cs="Tahoma"/>
          <w:lang w:val="en-US"/>
        </w:rPr>
        <w:t>thei</w:t>
      </w:r>
      <w:r w:rsidR="00342837" w:rsidRPr="00D80906">
        <w:rPr>
          <w:rFonts w:ascii="Tahoma" w:hAnsi="Tahoma" w:cs="Tahoma"/>
          <w:lang w:val="en-US"/>
        </w:rPr>
        <w:t>r</w:t>
      </w:r>
      <w:r w:rsidR="00557980" w:rsidRPr="00D80906">
        <w:rPr>
          <w:rFonts w:ascii="Tahoma" w:hAnsi="Tahoma" w:cs="Tahoma"/>
          <w:lang w:val="en-US"/>
        </w:rPr>
        <w:t xml:space="preserve"> birth</w:t>
      </w:r>
      <w:r w:rsidR="00342837" w:rsidRPr="00D80906">
        <w:rPr>
          <w:rFonts w:ascii="Tahoma" w:hAnsi="Tahoma" w:cs="Tahoma"/>
          <w:lang w:val="en-US"/>
        </w:rPr>
        <w:t xml:space="preserve"> </w:t>
      </w:r>
      <w:r w:rsidR="00557980" w:rsidRPr="00D80906">
        <w:rPr>
          <w:rFonts w:ascii="Tahoma" w:hAnsi="Tahoma" w:cs="Tahoma"/>
          <w:lang w:val="en-US"/>
        </w:rPr>
        <w:t>month.  (This misfired with the Strasbourg contingent</w:t>
      </w:r>
      <w:r w:rsidR="00342837" w:rsidRPr="00D80906">
        <w:rPr>
          <w:rFonts w:ascii="Tahoma" w:hAnsi="Tahoma" w:cs="Tahoma"/>
          <w:lang w:val="en-US"/>
        </w:rPr>
        <w:t xml:space="preserve">, </w:t>
      </w:r>
      <w:r w:rsidR="00557980" w:rsidRPr="00D80906">
        <w:rPr>
          <w:rFonts w:ascii="Tahoma" w:hAnsi="Tahoma" w:cs="Tahoma"/>
          <w:lang w:val="en-US"/>
        </w:rPr>
        <w:t>all of whom have birthdays in April.)</w:t>
      </w:r>
    </w:p>
    <w:p w:rsidR="00AD2359" w:rsidRPr="00D80906" w:rsidRDefault="00B350A8" w:rsidP="00C7345B">
      <w:p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During the Synod t</w:t>
      </w:r>
      <w:r w:rsidR="00557980" w:rsidRPr="00D80906">
        <w:rPr>
          <w:rFonts w:ascii="Tahoma" w:hAnsi="Tahoma" w:cs="Tahoma"/>
          <w:lang w:val="en-US"/>
        </w:rPr>
        <w:t xml:space="preserve">here were three </w:t>
      </w:r>
      <w:proofErr w:type="spellStart"/>
      <w:proofErr w:type="gramStart"/>
      <w:r w:rsidR="00557980" w:rsidRPr="00D80906">
        <w:rPr>
          <w:rFonts w:ascii="Tahoma" w:hAnsi="Tahoma" w:cs="Tahoma"/>
          <w:lang w:val="en-US"/>
        </w:rPr>
        <w:t>eucharists</w:t>
      </w:r>
      <w:proofErr w:type="spellEnd"/>
      <w:proofErr w:type="gramEnd"/>
      <w:r w:rsidR="00557980" w:rsidRPr="00D80906">
        <w:rPr>
          <w:rFonts w:ascii="Tahoma" w:hAnsi="Tahoma" w:cs="Tahoma"/>
          <w:lang w:val="en-US"/>
        </w:rPr>
        <w:t>, two services</w:t>
      </w:r>
      <w:r w:rsidRPr="00D80906">
        <w:rPr>
          <w:rFonts w:ascii="Tahoma" w:hAnsi="Tahoma" w:cs="Tahoma"/>
          <w:lang w:val="en-US"/>
        </w:rPr>
        <w:t xml:space="preserve"> </w:t>
      </w:r>
      <w:r w:rsidR="00557980" w:rsidRPr="00D80906">
        <w:rPr>
          <w:rFonts w:ascii="Tahoma" w:hAnsi="Tahoma" w:cs="Tahoma"/>
          <w:lang w:val="en-US"/>
        </w:rPr>
        <w:t xml:space="preserve">of </w:t>
      </w:r>
      <w:r w:rsidR="00077A8D" w:rsidRPr="00D80906">
        <w:rPr>
          <w:rFonts w:ascii="Tahoma" w:hAnsi="Tahoma" w:cs="Tahoma"/>
          <w:lang w:val="en-US"/>
        </w:rPr>
        <w:t>M</w:t>
      </w:r>
      <w:r w:rsidR="00557980" w:rsidRPr="00D80906">
        <w:rPr>
          <w:rFonts w:ascii="Tahoma" w:hAnsi="Tahoma" w:cs="Tahoma"/>
          <w:lang w:val="en-US"/>
        </w:rPr>
        <w:t>orning Prayer and one of Evening Prayer</w:t>
      </w:r>
      <w:r w:rsidRPr="00D80906">
        <w:rPr>
          <w:rFonts w:ascii="Tahoma" w:hAnsi="Tahoma" w:cs="Tahoma"/>
          <w:lang w:val="en-US"/>
        </w:rPr>
        <w:t xml:space="preserve"> which was </w:t>
      </w:r>
      <w:r w:rsidR="00557980" w:rsidRPr="00D80906">
        <w:rPr>
          <w:rFonts w:ascii="Tahoma" w:hAnsi="Tahoma" w:cs="Tahoma"/>
          <w:lang w:val="en-US"/>
        </w:rPr>
        <w:t xml:space="preserve">beautifully led by </w:t>
      </w:r>
      <w:proofErr w:type="spellStart"/>
      <w:r w:rsidR="00557980" w:rsidRPr="00D80906">
        <w:rPr>
          <w:rFonts w:ascii="Tahoma" w:hAnsi="Tahoma" w:cs="Tahoma"/>
          <w:lang w:val="en-US"/>
        </w:rPr>
        <w:t>Ozichi</w:t>
      </w:r>
      <w:proofErr w:type="spellEnd"/>
      <w:r w:rsidR="00557980" w:rsidRPr="00D80906">
        <w:rPr>
          <w:rFonts w:ascii="Tahoma" w:hAnsi="Tahoma" w:cs="Tahoma"/>
          <w:lang w:val="en-US"/>
        </w:rPr>
        <w:t xml:space="preserve">. </w:t>
      </w:r>
      <w:r w:rsidR="00AD2359" w:rsidRPr="00D80906">
        <w:rPr>
          <w:rFonts w:ascii="Tahoma" w:hAnsi="Tahoma" w:cs="Tahoma"/>
          <w:lang w:val="en-US"/>
        </w:rPr>
        <w:t xml:space="preserve"> </w:t>
      </w:r>
      <w:r w:rsidR="00A153B3" w:rsidRPr="00D80906">
        <w:rPr>
          <w:rFonts w:ascii="Tahoma" w:hAnsi="Tahoma" w:cs="Tahoma"/>
          <w:lang w:val="en-US"/>
        </w:rPr>
        <w:t xml:space="preserve">Mark was responsible for the chalice at one of the </w:t>
      </w:r>
      <w:proofErr w:type="spellStart"/>
      <w:r w:rsidR="00A153B3" w:rsidRPr="00D80906">
        <w:rPr>
          <w:rFonts w:ascii="Tahoma" w:hAnsi="Tahoma" w:cs="Tahoma"/>
          <w:lang w:val="en-US"/>
        </w:rPr>
        <w:t>Eucharists</w:t>
      </w:r>
      <w:proofErr w:type="spellEnd"/>
      <w:r w:rsidR="00A153B3" w:rsidRPr="00D80906">
        <w:rPr>
          <w:rFonts w:ascii="Tahoma" w:hAnsi="Tahoma" w:cs="Tahoma"/>
          <w:lang w:val="en-US"/>
        </w:rPr>
        <w:t>.</w:t>
      </w:r>
    </w:p>
    <w:p w:rsidR="00896946" w:rsidRPr="00D80906" w:rsidRDefault="00AD2359" w:rsidP="009A7609">
      <w:pPr>
        <w:spacing w:line="240" w:lineRule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 xml:space="preserve">Session </w:t>
      </w:r>
      <w:proofErr w:type="gramStart"/>
      <w:r w:rsidRPr="00D80906">
        <w:rPr>
          <w:rFonts w:ascii="Tahoma" w:hAnsi="Tahoma" w:cs="Tahoma"/>
          <w:b/>
          <w:lang w:val="en-US"/>
        </w:rPr>
        <w:t>1  Introduction</w:t>
      </w:r>
      <w:proofErr w:type="gramEnd"/>
      <w:r w:rsidRPr="00D80906">
        <w:rPr>
          <w:rFonts w:ascii="Tahoma" w:hAnsi="Tahoma" w:cs="Tahoma"/>
          <w:b/>
          <w:lang w:val="en-US"/>
        </w:rPr>
        <w:t xml:space="preserve"> and Welcome</w:t>
      </w:r>
    </w:p>
    <w:p w:rsidR="00557980" w:rsidRPr="00D80906" w:rsidRDefault="00AD2359" w:rsidP="00C7345B">
      <w:p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After welcoming us and some</w:t>
      </w:r>
      <w:r w:rsidR="00077A8D" w:rsidRPr="00D80906">
        <w:rPr>
          <w:rFonts w:ascii="Tahoma" w:hAnsi="Tahoma" w:cs="Tahoma"/>
          <w:lang w:val="en-US"/>
        </w:rPr>
        <w:t xml:space="preserve"> brief household information the </w:t>
      </w:r>
      <w:r w:rsidRPr="00D80906">
        <w:rPr>
          <w:rFonts w:ascii="Tahoma" w:hAnsi="Tahoma" w:cs="Tahoma"/>
          <w:lang w:val="en-US"/>
        </w:rPr>
        <w:t>Ar</w:t>
      </w:r>
      <w:r w:rsidR="00CE48B0" w:rsidRPr="00D80906">
        <w:rPr>
          <w:rFonts w:ascii="Tahoma" w:hAnsi="Tahoma" w:cs="Tahoma"/>
          <w:lang w:val="en-US"/>
        </w:rPr>
        <w:t>chdeacon looked</w:t>
      </w:r>
      <w:r w:rsidRPr="00D80906">
        <w:rPr>
          <w:rFonts w:ascii="Tahoma" w:hAnsi="Tahoma" w:cs="Tahoma"/>
          <w:lang w:val="en-US"/>
        </w:rPr>
        <w:t xml:space="preserve"> </w:t>
      </w:r>
      <w:r w:rsidR="00077A8D" w:rsidRPr="00D80906">
        <w:rPr>
          <w:rFonts w:ascii="Tahoma" w:hAnsi="Tahoma" w:cs="Tahoma"/>
          <w:lang w:val="en-US"/>
        </w:rPr>
        <w:t xml:space="preserve">at a </w:t>
      </w:r>
      <w:r w:rsidR="00557980" w:rsidRPr="00D80906">
        <w:rPr>
          <w:rFonts w:ascii="Tahoma" w:hAnsi="Tahoma" w:cs="Tahoma"/>
          <w:lang w:val="en-US"/>
        </w:rPr>
        <w:t>question which</w:t>
      </w:r>
      <w:r w:rsidR="00B350A8" w:rsidRPr="00D80906">
        <w:rPr>
          <w:rFonts w:ascii="Tahoma" w:hAnsi="Tahoma" w:cs="Tahoma"/>
          <w:lang w:val="en-US"/>
        </w:rPr>
        <w:t xml:space="preserve"> h</w:t>
      </w:r>
      <w:r w:rsidR="00557980" w:rsidRPr="00D80906">
        <w:rPr>
          <w:rFonts w:ascii="Tahoma" w:hAnsi="Tahoma" w:cs="Tahoma"/>
          <w:lang w:val="en-US"/>
        </w:rPr>
        <w:t>ad been concerning him since</w:t>
      </w:r>
      <w:r w:rsidR="00B350A8" w:rsidRPr="00D80906">
        <w:rPr>
          <w:rFonts w:ascii="Tahoma" w:hAnsi="Tahoma" w:cs="Tahoma"/>
          <w:lang w:val="en-US"/>
        </w:rPr>
        <w:t xml:space="preserve"> </w:t>
      </w:r>
      <w:r w:rsidR="00557980" w:rsidRPr="00D80906">
        <w:rPr>
          <w:rFonts w:ascii="Tahoma" w:hAnsi="Tahoma" w:cs="Tahoma"/>
          <w:lang w:val="en-US"/>
        </w:rPr>
        <w:t>his appointment   -</w:t>
      </w:r>
      <w:r w:rsidR="00B350A8" w:rsidRPr="00D80906">
        <w:rPr>
          <w:rFonts w:ascii="Tahoma" w:hAnsi="Tahoma" w:cs="Tahoma"/>
          <w:lang w:val="en-US"/>
        </w:rPr>
        <w:t xml:space="preserve"> the degree to which </w:t>
      </w:r>
      <w:r w:rsidR="00557980" w:rsidRPr="00D80906">
        <w:rPr>
          <w:rFonts w:ascii="Tahoma" w:hAnsi="Tahoma" w:cs="Tahoma"/>
          <w:lang w:val="en-US"/>
        </w:rPr>
        <w:t>c</w:t>
      </w:r>
      <w:r w:rsidRPr="00D80906">
        <w:rPr>
          <w:rFonts w:ascii="Tahoma" w:hAnsi="Tahoma" w:cs="Tahoma"/>
          <w:lang w:val="en-US"/>
        </w:rPr>
        <w:t>onflict</w:t>
      </w:r>
      <w:r w:rsidR="00557980" w:rsidRPr="00D80906">
        <w:rPr>
          <w:rFonts w:ascii="Tahoma" w:hAnsi="Tahoma" w:cs="Tahoma"/>
          <w:lang w:val="en-US"/>
        </w:rPr>
        <w:t xml:space="preserve"> </w:t>
      </w:r>
      <w:r w:rsidR="00B350A8" w:rsidRPr="00D80906">
        <w:rPr>
          <w:rFonts w:ascii="Tahoma" w:hAnsi="Tahoma" w:cs="Tahoma"/>
          <w:lang w:val="en-US"/>
        </w:rPr>
        <w:t>was evident i</w:t>
      </w:r>
      <w:r w:rsidRPr="00D80906">
        <w:rPr>
          <w:rFonts w:ascii="Tahoma" w:hAnsi="Tahoma" w:cs="Tahoma"/>
          <w:lang w:val="en-US"/>
        </w:rPr>
        <w:t xml:space="preserve">n </w:t>
      </w:r>
      <w:r w:rsidR="00B350A8" w:rsidRPr="00D80906">
        <w:rPr>
          <w:rFonts w:ascii="Tahoma" w:hAnsi="Tahoma" w:cs="Tahoma"/>
          <w:lang w:val="en-US"/>
        </w:rPr>
        <w:t xml:space="preserve">a number of </w:t>
      </w:r>
      <w:r w:rsidRPr="00D80906">
        <w:rPr>
          <w:rFonts w:ascii="Tahoma" w:hAnsi="Tahoma" w:cs="Tahoma"/>
          <w:lang w:val="en-US"/>
        </w:rPr>
        <w:t>chaplaincies.</w:t>
      </w:r>
      <w:r w:rsidR="00557980" w:rsidRPr="00D80906">
        <w:rPr>
          <w:rFonts w:ascii="Tahoma" w:hAnsi="Tahoma" w:cs="Tahoma"/>
          <w:lang w:val="en-US"/>
        </w:rPr>
        <w:t xml:space="preserve"> He began by looking at some</w:t>
      </w:r>
      <w:r w:rsidR="002B6622" w:rsidRPr="00D80906">
        <w:rPr>
          <w:rFonts w:ascii="Tahoma" w:hAnsi="Tahoma" w:cs="Tahoma"/>
          <w:lang w:val="en-US"/>
        </w:rPr>
        <w:t xml:space="preserve"> </w:t>
      </w:r>
      <w:r w:rsidR="00557980" w:rsidRPr="00D80906">
        <w:rPr>
          <w:rFonts w:ascii="Tahoma" w:hAnsi="Tahoma" w:cs="Tahoma"/>
          <w:lang w:val="en-US"/>
        </w:rPr>
        <w:t>of the underlying factors</w:t>
      </w:r>
      <w:r w:rsidR="00C7345B" w:rsidRPr="00D80906">
        <w:rPr>
          <w:rFonts w:ascii="Tahoma" w:hAnsi="Tahoma" w:cs="Tahoma"/>
          <w:lang w:val="en-US"/>
        </w:rPr>
        <w:t>:</w:t>
      </w:r>
    </w:p>
    <w:p w:rsidR="009E084D" w:rsidRPr="00D80906" w:rsidRDefault="00D80906" w:rsidP="00D8090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lang w:val="en-US"/>
        </w:rPr>
      </w:pPr>
      <w:proofErr w:type="gramStart"/>
      <w:r w:rsidRPr="00D80906">
        <w:rPr>
          <w:rFonts w:ascii="Tahoma" w:hAnsi="Tahoma" w:cs="Tahoma"/>
          <w:lang w:val="en-US"/>
        </w:rPr>
        <w:t>p</w:t>
      </w:r>
      <w:r w:rsidR="002B6622" w:rsidRPr="00D80906">
        <w:rPr>
          <w:rFonts w:ascii="Tahoma" w:hAnsi="Tahoma" w:cs="Tahoma"/>
          <w:lang w:val="en-US"/>
        </w:rPr>
        <w:t>roblems</w:t>
      </w:r>
      <w:proofErr w:type="gramEnd"/>
      <w:r w:rsidR="002B6622" w:rsidRPr="00D80906">
        <w:rPr>
          <w:rFonts w:ascii="Tahoma" w:hAnsi="Tahoma" w:cs="Tahoma"/>
          <w:lang w:val="en-US"/>
        </w:rPr>
        <w:t xml:space="preserve"> </w:t>
      </w:r>
      <w:r w:rsidR="00CE48B0" w:rsidRPr="00D80906">
        <w:rPr>
          <w:rFonts w:ascii="Tahoma" w:hAnsi="Tahoma" w:cs="Tahoma"/>
          <w:lang w:val="en-US"/>
        </w:rPr>
        <w:t xml:space="preserve">had </w:t>
      </w:r>
      <w:r w:rsidR="002B6622" w:rsidRPr="00D80906">
        <w:rPr>
          <w:rFonts w:ascii="Tahoma" w:hAnsi="Tahoma" w:cs="Tahoma"/>
          <w:lang w:val="en-US"/>
        </w:rPr>
        <w:t>arise</w:t>
      </w:r>
      <w:r w:rsidR="00CE48B0" w:rsidRPr="00D80906">
        <w:rPr>
          <w:rFonts w:ascii="Tahoma" w:hAnsi="Tahoma" w:cs="Tahoma"/>
          <w:lang w:val="en-US"/>
        </w:rPr>
        <w:t>n</w:t>
      </w:r>
      <w:r w:rsidR="002B6622" w:rsidRPr="00D80906">
        <w:rPr>
          <w:rFonts w:ascii="Tahoma" w:hAnsi="Tahoma" w:cs="Tahoma"/>
          <w:lang w:val="en-US"/>
        </w:rPr>
        <w:t xml:space="preserve"> when chaplaincies </w:t>
      </w:r>
      <w:r w:rsidR="00CE48B0" w:rsidRPr="00D80906">
        <w:rPr>
          <w:rFonts w:ascii="Tahoma" w:hAnsi="Tahoma" w:cs="Tahoma"/>
          <w:lang w:val="en-US"/>
        </w:rPr>
        <w:t xml:space="preserve">had </w:t>
      </w:r>
      <w:r w:rsidR="002B6622" w:rsidRPr="00D80906">
        <w:rPr>
          <w:rFonts w:ascii="Tahoma" w:hAnsi="Tahoma" w:cs="Tahoma"/>
          <w:lang w:val="en-US"/>
        </w:rPr>
        <w:t>formulate</w:t>
      </w:r>
      <w:r w:rsidR="00CE48B0" w:rsidRPr="00D80906">
        <w:rPr>
          <w:rFonts w:ascii="Tahoma" w:hAnsi="Tahoma" w:cs="Tahoma"/>
          <w:lang w:val="en-US"/>
        </w:rPr>
        <w:t>d</w:t>
      </w:r>
      <w:r w:rsidR="002B6622" w:rsidRPr="00D80906">
        <w:rPr>
          <w:rFonts w:ascii="Tahoma" w:hAnsi="Tahoma" w:cs="Tahoma"/>
          <w:lang w:val="en-US"/>
        </w:rPr>
        <w:t xml:space="preserve"> their own constitutions and move</w:t>
      </w:r>
      <w:r w:rsidR="00CE48B0" w:rsidRPr="00D80906">
        <w:rPr>
          <w:rFonts w:ascii="Tahoma" w:hAnsi="Tahoma" w:cs="Tahoma"/>
          <w:lang w:val="en-US"/>
        </w:rPr>
        <w:t>d</w:t>
      </w:r>
      <w:r w:rsidR="002B6622" w:rsidRPr="00D80906">
        <w:rPr>
          <w:rFonts w:ascii="Tahoma" w:hAnsi="Tahoma" w:cs="Tahoma"/>
          <w:lang w:val="en-US"/>
        </w:rPr>
        <w:t xml:space="preserve"> away from the constitutional framework and requirements of the Diocese.  This can lead to  misunderstanding </w:t>
      </w:r>
      <w:r w:rsidR="00A153B3" w:rsidRPr="00D80906">
        <w:rPr>
          <w:rFonts w:ascii="Tahoma" w:hAnsi="Tahoma" w:cs="Tahoma"/>
          <w:lang w:val="en-US"/>
        </w:rPr>
        <w:t xml:space="preserve">on </w:t>
      </w:r>
      <w:r w:rsidR="002B6622" w:rsidRPr="00D80906">
        <w:rPr>
          <w:rFonts w:ascii="Tahoma" w:hAnsi="Tahoma" w:cs="Tahoma"/>
          <w:lang w:val="en-US"/>
        </w:rPr>
        <w:t>th</w:t>
      </w:r>
      <w:r w:rsidR="009E084D" w:rsidRPr="00D80906">
        <w:rPr>
          <w:rFonts w:ascii="Tahoma" w:hAnsi="Tahoma" w:cs="Tahoma"/>
          <w:lang w:val="en-US"/>
        </w:rPr>
        <w:t xml:space="preserve">e roles and responsibilities </w:t>
      </w:r>
      <w:r w:rsidR="002B6622" w:rsidRPr="00D80906">
        <w:rPr>
          <w:rFonts w:ascii="Tahoma" w:hAnsi="Tahoma" w:cs="Tahoma"/>
          <w:lang w:val="en-US"/>
        </w:rPr>
        <w:t>of certain parties</w:t>
      </w:r>
      <w:r w:rsidR="009E084D" w:rsidRPr="00D80906">
        <w:rPr>
          <w:rFonts w:ascii="Tahoma" w:hAnsi="Tahoma" w:cs="Tahoma"/>
          <w:lang w:val="en-US"/>
        </w:rPr>
        <w:t>;</w:t>
      </w:r>
      <w:r w:rsidR="002B6622" w:rsidRPr="00D80906">
        <w:rPr>
          <w:rFonts w:ascii="Tahoma" w:hAnsi="Tahoma" w:cs="Tahoma"/>
          <w:lang w:val="en-US"/>
        </w:rPr>
        <w:t xml:space="preserve"> </w:t>
      </w:r>
    </w:p>
    <w:p w:rsidR="000D2E16" w:rsidRPr="00D80906" w:rsidRDefault="00D80906" w:rsidP="00D8090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lang w:val="en-US"/>
        </w:rPr>
      </w:pPr>
      <w:proofErr w:type="gramStart"/>
      <w:r w:rsidRPr="00D80906">
        <w:rPr>
          <w:rFonts w:ascii="Tahoma" w:hAnsi="Tahoma" w:cs="Tahoma"/>
          <w:lang w:val="en-US"/>
        </w:rPr>
        <w:t>t</w:t>
      </w:r>
      <w:r w:rsidR="00557980" w:rsidRPr="00D80906">
        <w:rPr>
          <w:rFonts w:ascii="Tahoma" w:hAnsi="Tahoma" w:cs="Tahoma"/>
          <w:lang w:val="en-US"/>
        </w:rPr>
        <w:t>he</w:t>
      </w:r>
      <w:proofErr w:type="gramEnd"/>
      <w:r w:rsidR="00557980" w:rsidRPr="00D80906">
        <w:rPr>
          <w:rFonts w:ascii="Tahoma" w:hAnsi="Tahoma" w:cs="Tahoma"/>
          <w:lang w:val="en-US"/>
        </w:rPr>
        <w:t xml:space="preserve"> fact that in France all chaplai</w:t>
      </w:r>
      <w:r w:rsidR="00C7345B" w:rsidRPr="00D80906">
        <w:rPr>
          <w:rFonts w:ascii="Tahoma" w:hAnsi="Tahoma" w:cs="Tahoma"/>
          <w:lang w:val="en-US"/>
        </w:rPr>
        <w:t>ncies are also bound by both ec</w:t>
      </w:r>
      <w:r w:rsidRPr="00D80906">
        <w:rPr>
          <w:rFonts w:ascii="Tahoma" w:hAnsi="Tahoma" w:cs="Tahoma"/>
          <w:lang w:val="en-US"/>
        </w:rPr>
        <w:t>c</w:t>
      </w:r>
      <w:r w:rsidR="00C7345B" w:rsidRPr="00D80906">
        <w:rPr>
          <w:rFonts w:ascii="Tahoma" w:hAnsi="Tahoma" w:cs="Tahoma"/>
          <w:lang w:val="en-US"/>
        </w:rPr>
        <w:t>l</w:t>
      </w:r>
      <w:r w:rsidR="00557980" w:rsidRPr="00D80906">
        <w:rPr>
          <w:rFonts w:ascii="Tahoma" w:hAnsi="Tahoma" w:cs="Tahoma"/>
          <w:lang w:val="en-US"/>
        </w:rPr>
        <w:t>esia</w:t>
      </w:r>
      <w:r w:rsidR="009E084D" w:rsidRPr="00D80906">
        <w:rPr>
          <w:rFonts w:ascii="Tahoma" w:hAnsi="Tahoma" w:cs="Tahoma"/>
          <w:lang w:val="en-US"/>
        </w:rPr>
        <w:t>s</w:t>
      </w:r>
      <w:r w:rsidR="00557980" w:rsidRPr="00D80906">
        <w:rPr>
          <w:rFonts w:ascii="Tahoma" w:hAnsi="Tahoma" w:cs="Tahoma"/>
          <w:lang w:val="en-US"/>
        </w:rPr>
        <w:t>tic</w:t>
      </w:r>
      <w:r w:rsidR="002B6622" w:rsidRPr="00D80906">
        <w:rPr>
          <w:rFonts w:ascii="Tahoma" w:hAnsi="Tahoma" w:cs="Tahoma"/>
          <w:lang w:val="en-US"/>
        </w:rPr>
        <w:t>a</w:t>
      </w:r>
      <w:r w:rsidR="00557980" w:rsidRPr="00D80906">
        <w:rPr>
          <w:rFonts w:ascii="Tahoma" w:hAnsi="Tahoma" w:cs="Tahoma"/>
          <w:lang w:val="en-US"/>
        </w:rPr>
        <w:t xml:space="preserve">l </w:t>
      </w:r>
      <w:r w:rsidR="00342837" w:rsidRPr="00D80906">
        <w:rPr>
          <w:rFonts w:ascii="Tahoma" w:hAnsi="Tahoma" w:cs="Tahoma"/>
          <w:lang w:val="en-US"/>
        </w:rPr>
        <w:t>l</w:t>
      </w:r>
      <w:r w:rsidR="00557980" w:rsidRPr="00D80906">
        <w:rPr>
          <w:rFonts w:ascii="Tahoma" w:hAnsi="Tahoma" w:cs="Tahoma"/>
          <w:lang w:val="en-US"/>
        </w:rPr>
        <w:t xml:space="preserve">aw and the </w:t>
      </w:r>
      <w:r w:rsidR="00BE5A37" w:rsidRPr="00D80906">
        <w:rPr>
          <w:rFonts w:ascii="Tahoma" w:hAnsi="Tahoma" w:cs="Tahoma"/>
          <w:lang w:val="en-US"/>
        </w:rPr>
        <w:t>la</w:t>
      </w:r>
      <w:r w:rsidR="002B6622" w:rsidRPr="00D80906">
        <w:rPr>
          <w:rFonts w:ascii="Tahoma" w:hAnsi="Tahoma" w:cs="Tahoma"/>
          <w:lang w:val="en-US"/>
        </w:rPr>
        <w:t>w</w:t>
      </w:r>
      <w:r w:rsidR="00BE5A37" w:rsidRPr="00D80906">
        <w:rPr>
          <w:rFonts w:ascii="Tahoma" w:hAnsi="Tahoma" w:cs="Tahoma"/>
          <w:lang w:val="en-US"/>
        </w:rPr>
        <w:t xml:space="preserve"> o</w:t>
      </w:r>
      <w:r w:rsidR="002B6622" w:rsidRPr="00D80906">
        <w:rPr>
          <w:rFonts w:ascii="Tahoma" w:hAnsi="Tahoma" w:cs="Tahoma"/>
          <w:lang w:val="en-US"/>
        </w:rPr>
        <w:t xml:space="preserve">f the </w:t>
      </w:r>
      <w:r w:rsidR="00C7345B" w:rsidRPr="00D80906">
        <w:rPr>
          <w:rFonts w:ascii="Tahoma" w:hAnsi="Tahoma" w:cs="Tahoma"/>
          <w:lang w:val="en-US"/>
        </w:rPr>
        <w:t>land.</w:t>
      </w:r>
      <w:r w:rsidR="00BE5A37" w:rsidRPr="00D80906">
        <w:rPr>
          <w:rFonts w:ascii="Tahoma" w:hAnsi="Tahoma" w:cs="Tahoma"/>
          <w:lang w:val="en-US"/>
        </w:rPr>
        <w:t xml:space="preserve"> The i</w:t>
      </w:r>
      <w:r w:rsidR="000D2E16" w:rsidRPr="00D80906">
        <w:rPr>
          <w:rFonts w:ascii="Tahoma" w:hAnsi="Tahoma" w:cs="Tahoma"/>
          <w:lang w:val="en-US"/>
        </w:rPr>
        <w:t>m</w:t>
      </w:r>
      <w:r w:rsidR="00BE5A37" w:rsidRPr="00D80906">
        <w:rPr>
          <w:rFonts w:ascii="Tahoma" w:hAnsi="Tahoma" w:cs="Tahoma"/>
          <w:lang w:val="en-US"/>
        </w:rPr>
        <w:t xml:space="preserve">plications </w:t>
      </w:r>
      <w:r w:rsidR="002B6622" w:rsidRPr="00D80906">
        <w:rPr>
          <w:rFonts w:ascii="Tahoma" w:hAnsi="Tahoma" w:cs="Tahoma"/>
          <w:lang w:val="en-US"/>
        </w:rPr>
        <w:t xml:space="preserve">of this duality </w:t>
      </w:r>
      <w:r w:rsidR="00BE5A37" w:rsidRPr="00D80906">
        <w:rPr>
          <w:rFonts w:ascii="Tahoma" w:hAnsi="Tahoma" w:cs="Tahoma"/>
          <w:lang w:val="en-US"/>
        </w:rPr>
        <w:t>are no</w:t>
      </w:r>
      <w:r w:rsidR="002B6622" w:rsidRPr="00D80906">
        <w:rPr>
          <w:rFonts w:ascii="Tahoma" w:hAnsi="Tahoma" w:cs="Tahoma"/>
          <w:lang w:val="en-US"/>
        </w:rPr>
        <w:t>t always understo</w:t>
      </w:r>
      <w:r w:rsidR="00BE5A37" w:rsidRPr="00D80906">
        <w:rPr>
          <w:rFonts w:ascii="Tahoma" w:hAnsi="Tahoma" w:cs="Tahoma"/>
          <w:lang w:val="en-US"/>
        </w:rPr>
        <w:t>od</w:t>
      </w:r>
      <w:r w:rsidR="009E084D" w:rsidRPr="00D80906">
        <w:rPr>
          <w:rFonts w:ascii="Tahoma" w:hAnsi="Tahoma" w:cs="Tahoma"/>
          <w:lang w:val="en-US"/>
        </w:rPr>
        <w:t>;</w:t>
      </w:r>
    </w:p>
    <w:p w:rsidR="002B6622" w:rsidRPr="00D80906" w:rsidRDefault="00D80906" w:rsidP="00D8090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r</w:t>
      </w:r>
      <w:r w:rsidR="002B6622" w:rsidRPr="00D80906">
        <w:rPr>
          <w:rFonts w:ascii="Tahoma" w:hAnsi="Tahoma" w:cs="Tahoma"/>
          <w:lang w:val="en-US"/>
        </w:rPr>
        <w:t>elations with the Chaplaincy Council who are responsible for the stipend</w:t>
      </w:r>
      <w:r>
        <w:rPr>
          <w:rFonts w:ascii="Tahoma" w:hAnsi="Tahoma" w:cs="Tahoma"/>
          <w:lang w:val="en-US"/>
        </w:rPr>
        <w:t>,</w:t>
      </w:r>
      <w:r w:rsidR="002B6622" w:rsidRPr="00D80906">
        <w:rPr>
          <w:rFonts w:ascii="Tahoma" w:hAnsi="Tahoma" w:cs="Tahoma"/>
          <w:lang w:val="en-US"/>
        </w:rPr>
        <w:t xml:space="preserve"> and th</w:t>
      </w:r>
      <w:r w:rsidR="00A153B3" w:rsidRPr="00D80906">
        <w:rPr>
          <w:rFonts w:ascii="Tahoma" w:hAnsi="Tahoma" w:cs="Tahoma"/>
          <w:lang w:val="en-US"/>
        </w:rPr>
        <w:t xml:space="preserve">us </w:t>
      </w:r>
      <w:r w:rsidR="002B6622" w:rsidRPr="00D80906">
        <w:rPr>
          <w:rFonts w:ascii="Tahoma" w:hAnsi="Tahoma" w:cs="Tahoma"/>
          <w:lang w:val="en-US"/>
        </w:rPr>
        <w:t>regarded as the employer under French employment</w:t>
      </w:r>
      <w:r w:rsidR="00C7345B" w:rsidRPr="00D80906">
        <w:rPr>
          <w:rFonts w:ascii="Tahoma" w:hAnsi="Tahoma" w:cs="Tahoma"/>
          <w:lang w:val="en-US"/>
        </w:rPr>
        <w:t xml:space="preserve"> law,</w:t>
      </w:r>
      <w:r w:rsidR="002B6622" w:rsidRPr="00D80906">
        <w:rPr>
          <w:rFonts w:ascii="Tahoma" w:hAnsi="Tahoma" w:cs="Tahoma"/>
          <w:lang w:val="en-US"/>
        </w:rPr>
        <w:t xml:space="preserve"> can also be strained</w:t>
      </w:r>
      <w:r w:rsidR="009E084D" w:rsidRPr="00D80906">
        <w:rPr>
          <w:rFonts w:ascii="Tahoma" w:hAnsi="Tahoma" w:cs="Tahoma"/>
          <w:lang w:val="en-US"/>
        </w:rPr>
        <w:t>;</w:t>
      </w:r>
      <w:r w:rsidR="002B6622" w:rsidRPr="00D80906">
        <w:rPr>
          <w:rFonts w:ascii="Tahoma" w:hAnsi="Tahoma" w:cs="Tahoma"/>
          <w:lang w:val="en-US"/>
        </w:rPr>
        <w:t xml:space="preserve"> </w:t>
      </w:r>
    </w:p>
    <w:p w:rsidR="009E084D" w:rsidRPr="00D80906" w:rsidRDefault="00D80906" w:rsidP="00D8090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c</w:t>
      </w:r>
      <w:r w:rsidR="009E084D" w:rsidRPr="00D80906">
        <w:rPr>
          <w:rFonts w:ascii="Tahoma" w:hAnsi="Tahoma" w:cs="Tahoma"/>
          <w:lang w:val="en-US"/>
        </w:rPr>
        <w:t>haplains and chaplaincies sometimes have confused ide</w:t>
      </w:r>
      <w:r w:rsidR="00A153B3" w:rsidRPr="00D80906">
        <w:rPr>
          <w:rFonts w:ascii="Tahoma" w:hAnsi="Tahoma" w:cs="Tahoma"/>
          <w:lang w:val="en-US"/>
        </w:rPr>
        <w:t>a</w:t>
      </w:r>
      <w:r w:rsidR="009E084D" w:rsidRPr="00D80906">
        <w:rPr>
          <w:rFonts w:ascii="Tahoma" w:hAnsi="Tahoma" w:cs="Tahoma"/>
          <w:lang w:val="en-US"/>
        </w:rPr>
        <w:t>s o</w:t>
      </w:r>
      <w:r w:rsidR="00A153B3" w:rsidRPr="00D80906">
        <w:rPr>
          <w:rFonts w:ascii="Tahoma" w:hAnsi="Tahoma" w:cs="Tahoma"/>
          <w:lang w:val="en-US"/>
        </w:rPr>
        <w:t>n the</w:t>
      </w:r>
      <w:r w:rsidR="00C7345B" w:rsidRPr="00D80906">
        <w:rPr>
          <w:rFonts w:ascii="Tahoma" w:hAnsi="Tahoma" w:cs="Tahoma"/>
          <w:lang w:val="en-US"/>
        </w:rPr>
        <w:t>ir</w:t>
      </w:r>
      <w:r w:rsidR="00A153B3" w:rsidRPr="00D80906">
        <w:rPr>
          <w:rFonts w:ascii="Tahoma" w:hAnsi="Tahoma" w:cs="Tahoma"/>
          <w:lang w:val="en-US"/>
        </w:rPr>
        <w:t xml:space="preserve"> </w:t>
      </w:r>
      <w:r w:rsidR="009E084D" w:rsidRPr="00D80906">
        <w:rPr>
          <w:rFonts w:ascii="Tahoma" w:hAnsi="Tahoma" w:cs="Tahoma"/>
          <w:lang w:val="en-US"/>
        </w:rPr>
        <w:t>roles and expectations;</w:t>
      </w:r>
    </w:p>
    <w:p w:rsidR="002B6622" w:rsidRPr="00D80906" w:rsidRDefault="00D80906" w:rsidP="00D8090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lang w:val="en-US"/>
        </w:rPr>
      </w:pPr>
      <w:proofErr w:type="gramStart"/>
      <w:r w:rsidRPr="00D80906">
        <w:rPr>
          <w:rFonts w:ascii="Tahoma" w:hAnsi="Tahoma" w:cs="Tahoma"/>
          <w:lang w:val="en-US"/>
        </w:rPr>
        <w:t>w</w:t>
      </w:r>
      <w:r w:rsidR="00BE5A37" w:rsidRPr="00D80906">
        <w:rPr>
          <w:rFonts w:ascii="Tahoma" w:hAnsi="Tahoma" w:cs="Tahoma"/>
          <w:lang w:val="en-US"/>
        </w:rPr>
        <w:t>ardens</w:t>
      </w:r>
      <w:proofErr w:type="gramEnd"/>
      <w:r w:rsidR="00BE5A37" w:rsidRPr="00D80906">
        <w:rPr>
          <w:rFonts w:ascii="Tahoma" w:hAnsi="Tahoma" w:cs="Tahoma"/>
          <w:lang w:val="en-US"/>
        </w:rPr>
        <w:t xml:space="preserve"> have a distinctive role</w:t>
      </w:r>
      <w:r w:rsidR="002B6622" w:rsidRPr="00D80906">
        <w:rPr>
          <w:rFonts w:ascii="Tahoma" w:hAnsi="Tahoma" w:cs="Tahoma"/>
          <w:lang w:val="en-US"/>
        </w:rPr>
        <w:t>, probably a wider rang</w:t>
      </w:r>
      <w:r w:rsidR="00A153B3" w:rsidRPr="00D80906">
        <w:rPr>
          <w:rFonts w:ascii="Tahoma" w:hAnsi="Tahoma" w:cs="Tahoma"/>
          <w:lang w:val="en-US"/>
        </w:rPr>
        <w:t>e</w:t>
      </w:r>
      <w:r w:rsidR="002B6622" w:rsidRPr="00D80906">
        <w:rPr>
          <w:rFonts w:ascii="Tahoma" w:hAnsi="Tahoma" w:cs="Tahoma"/>
          <w:lang w:val="en-US"/>
        </w:rPr>
        <w:t xml:space="preserve"> </w:t>
      </w:r>
      <w:r w:rsidR="00077A8D" w:rsidRPr="00D80906">
        <w:rPr>
          <w:rFonts w:ascii="Tahoma" w:hAnsi="Tahoma" w:cs="Tahoma"/>
          <w:lang w:val="en-US"/>
        </w:rPr>
        <w:t>o</w:t>
      </w:r>
      <w:r w:rsidR="002B6622" w:rsidRPr="00D80906">
        <w:rPr>
          <w:rFonts w:ascii="Tahoma" w:hAnsi="Tahoma" w:cs="Tahoma"/>
          <w:lang w:val="en-US"/>
        </w:rPr>
        <w:t>f</w:t>
      </w:r>
      <w:r w:rsidR="00077A8D" w:rsidRPr="00D80906">
        <w:rPr>
          <w:rFonts w:ascii="Tahoma" w:hAnsi="Tahoma" w:cs="Tahoma"/>
          <w:lang w:val="en-US"/>
        </w:rPr>
        <w:t xml:space="preserve"> responsibilities than in the UK.</w:t>
      </w:r>
      <w:r w:rsidR="002B6622" w:rsidRPr="00D80906">
        <w:rPr>
          <w:rFonts w:ascii="Tahoma" w:hAnsi="Tahoma" w:cs="Tahoma"/>
          <w:lang w:val="en-US"/>
        </w:rPr>
        <w:t xml:space="preserve"> This </w:t>
      </w:r>
      <w:r w:rsidR="00CE48B0" w:rsidRPr="00D80906">
        <w:rPr>
          <w:rFonts w:ascii="Tahoma" w:hAnsi="Tahoma" w:cs="Tahoma"/>
          <w:lang w:val="en-US"/>
        </w:rPr>
        <w:t xml:space="preserve">has sometimes </w:t>
      </w:r>
      <w:r w:rsidR="002B6622" w:rsidRPr="00D80906">
        <w:rPr>
          <w:rFonts w:ascii="Tahoma" w:hAnsi="Tahoma" w:cs="Tahoma"/>
          <w:lang w:val="en-US"/>
        </w:rPr>
        <w:t xml:space="preserve"> led to power struggles</w:t>
      </w:r>
      <w:r w:rsidR="00CE48B0" w:rsidRPr="00D80906">
        <w:rPr>
          <w:rFonts w:ascii="Tahoma" w:hAnsi="Tahoma" w:cs="Tahoma"/>
          <w:lang w:val="en-US"/>
        </w:rPr>
        <w:t>;</w:t>
      </w:r>
    </w:p>
    <w:p w:rsidR="009E084D" w:rsidRPr="00D80906" w:rsidRDefault="00D80906" w:rsidP="00D8090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i</w:t>
      </w:r>
      <w:r w:rsidR="009E084D" w:rsidRPr="00D80906">
        <w:rPr>
          <w:rFonts w:ascii="Tahoma" w:hAnsi="Tahoma" w:cs="Tahoma"/>
          <w:lang w:val="en-US"/>
        </w:rPr>
        <w:t xml:space="preserve">t has to be remembered that clergy holding the Bishop’s </w:t>
      </w:r>
      <w:proofErr w:type="spellStart"/>
      <w:r w:rsidR="009E084D" w:rsidRPr="00D80906">
        <w:rPr>
          <w:rFonts w:ascii="Tahoma" w:hAnsi="Tahoma" w:cs="Tahoma"/>
          <w:lang w:val="en-US"/>
        </w:rPr>
        <w:t>licence</w:t>
      </w:r>
      <w:proofErr w:type="spellEnd"/>
      <w:r w:rsidR="009E084D" w:rsidRPr="00D80906">
        <w:rPr>
          <w:rFonts w:ascii="Tahoma" w:hAnsi="Tahoma" w:cs="Tahoma"/>
          <w:lang w:val="en-US"/>
        </w:rPr>
        <w:t xml:space="preserve"> are primarily responsible to the Bishop</w:t>
      </w:r>
      <w:r w:rsidR="00C7345B" w:rsidRPr="00D80906">
        <w:rPr>
          <w:rFonts w:ascii="Tahoma" w:hAnsi="Tahoma" w:cs="Tahoma"/>
          <w:lang w:val="en-US"/>
        </w:rPr>
        <w:t>;</w:t>
      </w:r>
    </w:p>
    <w:p w:rsidR="009E084D" w:rsidRPr="00D80906" w:rsidRDefault="00D80906" w:rsidP="00D8090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lang w:val="en-US"/>
        </w:rPr>
      </w:pPr>
      <w:proofErr w:type="gramStart"/>
      <w:r w:rsidRPr="00D80906">
        <w:rPr>
          <w:rFonts w:ascii="Tahoma" w:hAnsi="Tahoma" w:cs="Tahoma"/>
          <w:lang w:val="en-US"/>
        </w:rPr>
        <w:t>a</w:t>
      </w:r>
      <w:r w:rsidR="009E084D" w:rsidRPr="00D80906">
        <w:rPr>
          <w:rFonts w:ascii="Tahoma" w:hAnsi="Tahoma" w:cs="Tahoma"/>
          <w:lang w:val="en-US"/>
        </w:rPr>
        <w:t>n</w:t>
      </w:r>
      <w:proofErr w:type="gramEnd"/>
      <w:r w:rsidR="009E084D" w:rsidRPr="00D80906">
        <w:rPr>
          <w:rFonts w:ascii="Tahoma" w:hAnsi="Tahoma" w:cs="Tahoma"/>
          <w:lang w:val="en-US"/>
        </w:rPr>
        <w:t xml:space="preserve"> infor</w:t>
      </w:r>
      <w:r w:rsidR="00CE48B0" w:rsidRPr="00D80906">
        <w:rPr>
          <w:rFonts w:ascii="Tahoma" w:hAnsi="Tahoma" w:cs="Tahoma"/>
          <w:lang w:val="en-US"/>
        </w:rPr>
        <w:t>m</w:t>
      </w:r>
      <w:r w:rsidR="009E084D" w:rsidRPr="00D80906">
        <w:rPr>
          <w:rFonts w:ascii="Tahoma" w:hAnsi="Tahoma" w:cs="Tahoma"/>
          <w:lang w:val="en-US"/>
        </w:rPr>
        <w:t>a</w:t>
      </w:r>
      <w:r w:rsidR="00CE48B0" w:rsidRPr="00D80906">
        <w:rPr>
          <w:rFonts w:ascii="Tahoma" w:hAnsi="Tahoma" w:cs="Tahoma"/>
          <w:lang w:val="en-US"/>
        </w:rPr>
        <w:t>t</w:t>
      </w:r>
      <w:r w:rsidR="009E084D" w:rsidRPr="00D80906">
        <w:rPr>
          <w:rFonts w:ascii="Tahoma" w:hAnsi="Tahoma" w:cs="Tahoma"/>
          <w:lang w:val="en-US"/>
        </w:rPr>
        <w:t>i</w:t>
      </w:r>
      <w:r w:rsidR="00CE48B0" w:rsidRPr="00D80906">
        <w:rPr>
          <w:rFonts w:ascii="Tahoma" w:hAnsi="Tahoma" w:cs="Tahoma"/>
          <w:lang w:val="en-US"/>
        </w:rPr>
        <w:t>o</w:t>
      </w:r>
      <w:r w:rsidR="009E084D" w:rsidRPr="00D80906">
        <w:rPr>
          <w:rFonts w:ascii="Tahoma" w:hAnsi="Tahoma" w:cs="Tahoma"/>
          <w:lang w:val="en-US"/>
        </w:rPr>
        <w:t>n pack is being produced to help chaplaincies in their welcoming of new chaplains and</w:t>
      </w:r>
      <w:r w:rsidR="00CE48B0" w:rsidRPr="00D80906">
        <w:rPr>
          <w:rFonts w:ascii="Tahoma" w:hAnsi="Tahoma" w:cs="Tahoma"/>
          <w:lang w:val="en-US"/>
        </w:rPr>
        <w:t xml:space="preserve"> </w:t>
      </w:r>
      <w:r w:rsidR="000D1BF4" w:rsidRPr="00D80906">
        <w:rPr>
          <w:rFonts w:ascii="Tahoma" w:hAnsi="Tahoma" w:cs="Tahoma"/>
          <w:lang w:val="en-US"/>
        </w:rPr>
        <w:t xml:space="preserve">as an aid to </w:t>
      </w:r>
      <w:r w:rsidR="00CE48B0" w:rsidRPr="00D80906">
        <w:rPr>
          <w:rFonts w:ascii="Tahoma" w:hAnsi="Tahoma" w:cs="Tahoma"/>
          <w:lang w:val="en-US"/>
        </w:rPr>
        <w:t>bring</w:t>
      </w:r>
      <w:r w:rsidRPr="00D80906">
        <w:rPr>
          <w:rFonts w:ascii="Tahoma" w:hAnsi="Tahoma" w:cs="Tahoma"/>
          <w:lang w:val="en-US"/>
        </w:rPr>
        <w:t>ing</w:t>
      </w:r>
      <w:r w:rsidR="00CE48B0" w:rsidRPr="00D80906">
        <w:rPr>
          <w:rFonts w:ascii="Tahoma" w:hAnsi="Tahoma" w:cs="Tahoma"/>
          <w:lang w:val="en-US"/>
        </w:rPr>
        <w:t xml:space="preserve"> their governance into alignment with the rest of the Church of England.</w:t>
      </w:r>
      <w:r w:rsidR="009E084D" w:rsidRPr="00D80906">
        <w:rPr>
          <w:rFonts w:ascii="Tahoma" w:hAnsi="Tahoma" w:cs="Tahoma"/>
          <w:lang w:val="en-US"/>
        </w:rPr>
        <w:t xml:space="preserve">  </w:t>
      </w:r>
    </w:p>
    <w:p w:rsidR="009E084D" w:rsidRPr="00D80906" w:rsidRDefault="009E084D" w:rsidP="00C7345B">
      <w:pPr>
        <w:pStyle w:val="Paragraphedeliste"/>
        <w:spacing w:line="240" w:lineRule="auto"/>
        <w:jc w:val="both"/>
        <w:rPr>
          <w:rFonts w:ascii="Tahoma" w:hAnsi="Tahoma" w:cs="Tahoma"/>
          <w:lang w:val="en-US"/>
        </w:rPr>
      </w:pPr>
    </w:p>
    <w:p w:rsidR="0030348C" w:rsidRPr="00D80906" w:rsidRDefault="009E084D" w:rsidP="009A7609">
      <w:pPr>
        <w:pStyle w:val="Paragraphedeliste"/>
        <w:spacing w:line="240" w:lineRule="auto"/>
        <w:ind w:left="0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lang w:val="en-US"/>
        </w:rPr>
        <w:t xml:space="preserve"> </w:t>
      </w:r>
      <w:r w:rsidR="005704DA" w:rsidRPr="00D80906">
        <w:rPr>
          <w:rFonts w:ascii="Tahoma" w:hAnsi="Tahoma" w:cs="Tahoma"/>
          <w:b/>
          <w:lang w:val="en-US"/>
        </w:rPr>
        <w:t>Session 2 Communicat</w:t>
      </w:r>
      <w:r w:rsidR="00CE48B0" w:rsidRPr="00D80906">
        <w:rPr>
          <w:rFonts w:ascii="Tahoma" w:hAnsi="Tahoma" w:cs="Tahoma"/>
          <w:b/>
          <w:lang w:val="en-US"/>
        </w:rPr>
        <w:t>i</w:t>
      </w:r>
      <w:r w:rsidR="005704DA" w:rsidRPr="00D80906">
        <w:rPr>
          <w:rFonts w:ascii="Tahoma" w:hAnsi="Tahoma" w:cs="Tahoma"/>
          <w:b/>
          <w:lang w:val="en-US"/>
        </w:rPr>
        <w:t>ons</w:t>
      </w:r>
    </w:p>
    <w:p w:rsidR="0030348C" w:rsidRPr="00D80906" w:rsidRDefault="0030348C" w:rsidP="009A7609">
      <w:pPr>
        <w:pStyle w:val="Paragraphedeliste"/>
        <w:spacing w:line="240" w:lineRule="auto"/>
        <w:ind w:left="0"/>
        <w:rPr>
          <w:rFonts w:ascii="Tahoma" w:hAnsi="Tahoma" w:cs="Tahoma"/>
          <w:b/>
          <w:lang w:val="en-US"/>
        </w:rPr>
      </w:pPr>
    </w:p>
    <w:p w:rsidR="001121C2" w:rsidRPr="00D80906" w:rsidRDefault="009E084D" w:rsidP="00C7345B">
      <w:pPr>
        <w:pStyle w:val="Paragraphedeliste"/>
        <w:spacing w:line="240" w:lineRule="auto"/>
        <w:ind w:left="0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Damian Thwaites</w:t>
      </w:r>
      <w:r w:rsidR="000766AC" w:rsidRPr="00D80906">
        <w:rPr>
          <w:rFonts w:ascii="Tahoma" w:hAnsi="Tahoma" w:cs="Tahoma"/>
          <w:lang w:val="en-US"/>
        </w:rPr>
        <w:t>,</w:t>
      </w:r>
      <w:r w:rsidRPr="00D80906">
        <w:rPr>
          <w:rFonts w:ascii="Tahoma" w:hAnsi="Tahoma" w:cs="Tahoma"/>
          <w:lang w:val="en-US"/>
        </w:rPr>
        <w:t xml:space="preserve"> th</w:t>
      </w:r>
      <w:r w:rsidR="00CE48B0" w:rsidRPr="00D80906">
        <w:rPr>
          <w:rFonts w:ascii="Tahoma" w:hAnsi="Tahoma" w:cs="Tahoma"/>
          <w:lang w:val="en-US"/>
        </w:rPr>
        <w:t>e</w:t>
      </w:r>
      <w:r w:rsidRPr="00D80906">
        <w:rPr>
          <w:rFonts w:ascii="Tahoma" w:hAnsi="Tahoma" w:cs="Tahoma"/>
          <w:lang w:val="en-US"/>
        </w:rPr>
        <w:t xml:space="preserve"> newly appointed communications officer</w:t>
      </w:r>
      <w:r w:rsidR="00A153B3" w:rsidRPr="00D80906">
        <w:rPr>
          <w:rFonts w:ascii="Tahoma" w:hAnsi="Tahoma" w:cs="Tahoma"/>
          <w:lang w:val="en-US"/>
        </w:rPr>
        <w:t xml:space="preserve"> took the floor </w:t>
      </w:r>
      <w:proofErr w:type="gramStart"/>
      <w:r w:rsidR="00C7345B" w:rsidRPr="00D80906">
        <w:rPr>
          <w:rFonts w:ascii="Tahoma" w:hAnsi="Tahoma" w:cs="Tahoma"/>
          <w:lang w:val="en-US"/>
        </w:rPr>
        <w:t>a</w:t>
      </w:r>
      <w:r w:rsidR="00A153B3" w:rsidRPr="00D80906">
        <w:rPr>
          <w:rFonts w:ascii="Tahoma" w:hAnsi="Tahoma" w:cs="Tahoma"/>
          <w:lang w:val="en-US"/>
        </w:rPr>
        <w:t xml:space="preserve">nd </w:t>
      </w:r>
      <w:r w:rsidR="000766AC" w:rsidRPr="00D80906">
        <w:rPr>
          <w:rFonts w:ascii="Tahoma" w:hAnsi="Tahoma" w:cs="Tahoma"/>
          <w:lang w:val="en-US"/>
        </w:rPr>
        <w:t xml:space="preserve"> began</w:t>
      </w:r>
      <w:proofErr w:type="gramEnd"/>
      <w:r w:rsidR="000766AC" w:rsidRPr="00D80906">
        <w:rPr>
          <w:rFonts w:ascii="Tahoma" w:hAnsi="Tahoma" w:cs="Tahoma"/>
          <w:lang w:val="en-US"/>
        </w:rPr>
        <w:t xml:space="preserve"> by outlining the role of the Communications Director</w:t>
      </w:r>
      <w:r w:rsidR="00E544C6" w:rsidRPr="00D80906">
        <w:rPr>
          <w:rFonts w:ascii="Tahoma" w:hAnsi="Tahoma" w:cs="Tahoma"/>
          <w:lang w:val="en-US"/>
        </w:rPr>
        <w:t xml:space="preserve"> </w:t>
      </w:r>
      <w:r w:rsidR="000766AC" w:rsidRPr="00D80906">
        <w:rPr>
          <w:rFonts w:ascii="Tahoma" w:hAnsi="Tahoma" w:cs="Tahoma"/>
          <w:lang w:val="en-US"/>
        </w:rPr>
        <w:t xml:space="preserve">and </w:t>
      </w:r>
      <w:r w:rsidR="00E544C6" w:rsidRPr="00D80906">
        <w:rPr>
          <w:rFonts w:ascii="Tahoma" w:hAnsi="Tahoma" w:cs="Tahoma"/>
          <w:lang w:val="en-US"/>
        </w:rPr>
        <w:t xml:space="preserve">detailing some of his work </w:t>
      </w:r>
      <w:r w:rsidR="001121C2" w:rsidRPr="00D80906">
        <w:rPr>
          <w:rFonts w:ascii="Tahoma" w:hAnsi="Tahoma" w:cs="Tahoma"/>
          <w:lang w:val="en-US"/>
        </w:rPr>
        <w:t>which includes:</w:t>
      </w:r>
    </w:p>
    <w:p w:rsidR="001121C2" w:rsidRPr="00D80906" w:rsidRDefault="00E544C6" w:rsidP="00C7345B">
      <w:pPr>
        <w:pStyle w:val="Paragraphedeliste"/>
        <w:spacing w:line="240" w:lineRule="auto"/>
        <w:ind w:left="0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 -</w:t>
      </w:r>
      <w:r w:rsidR="001121C2" w:rsidRPr="00D80906">
        <w:rPr>
          <w:rFonts w:ascii="Tahoma" w:hAnsi="Tahoma" w:cs="Tahoma"/>
          <w:lang w:val="en-US"/>
        </w:rPr>
        <w:tab/>
      </w:r>
      <w:r w:rsidR="00C7345B" w:rsidRPr="00D80906">
        <w:rPr>
          <w:rFonts w:ascii="Tahoma" w:hAnsi="Tahoma" w:cs="Tahoma"/>
          <w:lang w:val="en-US"/>
        </w:rPr>
        <w:t>giving media advice to the Bishops;</w:t>
      </w:r>
      <w:r w:rsidRPr="00D80906">
        <w:rPr>
          <w:rFonts w:ascii="Tahoma" w:hAnsi="Tahoma" w:cs="Tahoma"/>
          <w:lang w:val="en-US"/>
        </w:rPr>
        <w:t xml:space="preserve"> </w:t>
      </w:r>
    </w:p>
    <w:p w:rsidR="001121C2" w:rsidRPr="00D80906" w:rsidRDefault="001121C2" w:rsidP="00C7345B">
      <w:pPr>
        <w:pStyle w:val="Paragraphedeliste"/>
        <w:spacing w:line="240" w:lineRule="auto"/>
        <w:ind w:left="0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-</w:t>
      </w:r>
      <w:r w:rsidRPr="00D80906">
        <w:rPr>
          <w:rFonts w:ascii="Tahoma" w:hAnsi="Tahoma" w:cs="Tahoma"/>
          <w:lang w:val="en-US"/>
        </w:rPr>
        <w:tab/>
      </w:r>
      <w:r w:rsidR="00A153B3" w:rsidRPr="00D80906">
        <w:rPr>
          <w:rFonts w:ascii="Tahoma" w:hAnsi="Tahoma" w:cs="Tahoma"/>
          <w:lang w:val="en-US"/>
        </w:rPr>
        <w:t xml:space="preserve">giving </w:t>
      </w:r>
      <w:r w:rsidR="00C7345B" w:rsidRPr="00D80906">
        <w:rPr>
          <w:rFonts w:ascii="Tahoma" w:hAnsi="Tahoma" w:cs="Tahoma"/>
          <w:lang w:val="en-US"/>
        </w:rPr>
        <w:t xml:space="preserve">advice on </w:t>
      </w:r>
      <w:r w:rsidR="00E544C6" w:rsidRPr="00D80906">
        <w:rPr>
          <w:rFonts w:ascii="Tahoma" w:hAnsi="Tahoma" w:cs="Tahoma"/>
          <w:lang w:val="en-US"/>
        </w:rPr>
        <w:t>strategic communication</w:t>
      </w:r>
      <w:r w:rsidR="00350494" w:rsidRPr="00D80906">
        <w:rPr>
          <w:rFonts w:ascii="Tahoma" w:hAnsi="Tahoma" w:cs="Tahoma"/>
          <w:lang w:val="en-US"/>
        </w:rPr>
        <w:t>s</w:t>
      </w:r>
      <w:r w:rsidR="000D1BF4" w:rsidRPr="00D80906">
        <w:rPr>
          <w:rFonts w:ascii="Tahoma" w:hAnsi="Tahoma" w:cs="Tahoma"/>
          <w:lang w:val="en-US"/>
        </w:rPr>
        <w:t xml:space="preserve"> on </w:t>
      </w:r>
      <w:r w:rsidR="006B54CC" w:rsidRPr="00D80906">
        <w:rPr>
          <w:rFonts w:ascii="Tahoma" w:hAnsi="Tahoma" w:cs="Tahoma"/>
          <w:lang w:val="en-US"/>
        </w:rPr>
        <w:t>what to</w:t>
      </w:r>
      <w:r w:rsidR="00A153B3" w:rsidRPr="00D80906">
        <w:rPr>
          <w:rFonts w:ascii="Tahoma" w:hAnsi="Tahoma" w:cs="Tahoma"/>
          <w:lang w:val="en-US"/>
        </w:rPr>
        <w:t>,</w:t>
      </w:r>
      <w:r w:rsidR="006B54CC" w:rsidRPr="00D80906">
        <w:rPr>
          <w:rFonts w:ascii="Tahoma" w:hAnsi="Tahoma" w:cs="Tahoma"/>
          <w:lang w:val="en-US"/>
        </w:rPr>
        <w:t xml:space="preserve"> whom to</w:t>
      </w:r>
      <w:r w:rsidR="00A153B3" w:rsidRPr="00D80906">
        <w:rPr>
          <w:rFonts w:ascii="Tahoma" w:hAnsi="Tahoma" w:cs="Tahoma"/>
          <w:lang w:val="en-US"/>
        </w:rPr>
        <w:t>,</w:t>
      </w:r>
      <w:r w:rsidR="006B54CC" w:rsidRPr="00D80906">
        <w:rPr>
          <w:rFonts w:ascii="Tahoma" w:hAnsi="Tahoma" w:cs="Tahoma"/>
          <w:lang w:val="en-US"/>
        </w:rPr>
        <w:t xml:space="preserve"> where</w:t>
      </w:r>
      <w:r w:rsidR="00A153B3" w:rsidRPr="00D80906">
        <w:rPr>
          <w:rFonts w:ascii="Tahoma" w:hAnsi="Tahoma" w:cs="Tahoma"/>
          <w:lang w:val="en-US"/>
        </w:rPr>
        <w:t xml:space="preserve"> to</w:t>
      </w:r>
      <w:r w:rsidR="00C7345B" w:rsidRPr="00D80906">
        <w:rPr>
          <w:rFonts w:ascii="Tahoma" w:hAnsi="Tahoma" w:cs="Tahoma"/>
          <w:lang w:val="en-US"/>
        </w:rPr>
        <w:t>;</w:t>
      </w:r>
      <w:r w:rsidR="00A153B3" w:rsidRPr="00D80906">
        <w:rPr>
          <w:rFonts w:ascii="Tahoma" w:hAnsi="Tahoma" w:cs="Tahoma"/>
          <w:lang w:val="en-US"/>
        </w:rPr>
        <w:t xml:space="preserve"> </w:t>
      </w:r>
      <w:r w:rsidR="00E544C6" w:rsidRPr="00D80906">
        <w:rPr>
          <w:rFonts w:ascii="Tahoma" w:hAnsi="Tahoma" w:cs="Tahoma"/>
          <w:lang w:val="en-US"/>
        </w:rPr>
        <w:t xml:space="preserve"> </w:t>
      </w:r>
    </w:p>
    <w:p w:rsidR="00A153B3" w:rsidRPr="00D80906" w:rsidRDefault="001121C2" w:rsidP="00C7345B">
      <w:pPr>
        <w:pStyle w:val="Paragraphedeliste"/>
        <w:spacing w:line="240" w:lineRule="auto"/>
        <w:ind w:left="0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-</w:t>
      </w:r>
      <w:r w:rsidRPr="00D80906">
        <w:rPr>
          <w:rFonts w:ascii="Tahoma" w:hAnsi="Tahoma" w:cs="Tahoma"/>
          <w:lang w:val="en-US"/>
        </w:rPr>
        <w:tab/>
      </w:r>
      <w:r w:rsidR="00A153B3" w:rsidRPr="00D80906">
        <w:rPr>
          <w:rFonts w:ascii="Tahoma" w:hAnsi="Tahoma" w:cs="Tahoma"/>
          <w:lang w:val="en-US"/>
        </w:rPr>
        <w:t xml:space="preserve">framing </w:t>
      </w:r>
      <w:r w:rsidR="00E544C6" w:rsidRPr="00D80906">
        <w:rPr>
          <w:rFonts w:ascii="Tahoma" w:hAnsi="Tahoma" w:cs="Tahoma"/>
          <w:lang w:val="en-US"/>
        </w:rPr>
        <w:t xml:space="preserve">a rapid response </w:t>
      </w:r>
      <w:r w:rsidR="00350494" w:rsidRPr="00D80906">
        <w:rPr>
          <w:rFonts w:ascii="Tahoma" w:hAnsi="Tahoma" w:cs="Tahoma"/>
          <w:lang w:val="en-US"/>
        </w:rPr>
        <w:t>to</w:t>
      </w:r>
      <w:r w:rsidR="00E544C6" w:rsidRPr="00D80906">
        <w:rPr>
          <w:rFonts w:ascii="Tahoma" w:hAnsi="Tahoma" w:cs="Tahoma"/>
          <w:lang w:val="en-US"/>
        </w:rPr>
        <w:t xml:space="preserve"> traumatic incidents.</w:t>
      </w:r>
      <w:r w:rsidR="00350494" w:rsidRPr="00D80906">
        <w:rPr>
          <w:rFonts w:ascii="Tahoma" w:hAnsi="Tahoma" w:cs="Tahoma"/>
          <w:lang w:val="en-US"/>
        </w:rPr>
        <w:t xml:space="preserve"> </w:t>
      </w:r>
    </w:p>
    <w:p w:rsidR="0030348C" w:rsidRPr="00D80906" w:rsidRDefault="0030348C" w:rsidP="00C7345B">
      <w:pPr>
        <w:pStyle w:val="Paragraphedeliste"/>
        <w:spacing w:line="240" w:lineRule="auto"/>
        <w:ind w:left="0"/>
        <w:jc w:val="both"/>
        <w:rPr>
          <w:rFonts w:ascii="Tahoma" w:hAnsi="Tahoma" w:cs="Tahoma"/>
          <w:lang w:val="en-US"/>
        </w:rPr>
      </w:pPr>
    </w:p>
    <w:p w:rsidR="000D1BF4" w:rsidRPr="00D80906" w:rsidRDefault="00350494" w:rsidP="0030348C">
      <w:pPr>
        <w:pStyle w:val="Paragraphedeliste"/>
        <w:spacing w:line="240" w:lineRule="auto"/>
        <w:ind w:left="0"/>
        <w:jc w:val="both"/>
        <w:rPr>
          <w:rFonts w:ascii="Tahoma" w:eastAsiaTheme="minorEastAsia" w:hAnsi="Tahoma" w:cs="Tahoma"/>
          <w:color w:val="404040" w:themeColor="text1" w:themeTint="BF"/>
          <w:kern w:val="24"/>
          <w:lang w:val="en-GB" w:eastAsia="fr-FR"/>
        </w:rPr>
      </w:pPr>
      <w:r w:rsidRPr="00D80906">
        <w:rPr>
          <w:rFonts w:ascii="Tahoma" w:hAnsi="Tahoma" w:cs="Tahoma"/>
          <w:lang w:val="en-US"/>
        </w:rPr>
        <w:t>H</w:t>
      </w:r>
      <w:r w:rsidR="00E544C6" w:rsidRPr="00D80906">
        <w:rPr>
          <w:rFonts w:ascii="Tahoma" w:hAnsi="Tahoma" w:cs="Tahoma"/>
          <w:lang w:val="en-US"/>
        </w:rPr>
        <w:t xml:space="preserve">e is doing a </w:t>
      </w:r>
      <w:r w:rsidRPr="00D80906">
        <w:rPr>
          <w:rFonts w:ascii="Tahoma" w:hAnsi="Tahoma" w:cs="Tahoma"/>
          <w:lang w:val="en-US"/>
        </w:rPr>
        <w:t>“</w:t>
      </w:r>
      <w:r w:rsidR="00E544C6" w:rsidRPr="00D80906">
        <w:rPr>
          <w:rFonts w:ascii="Tahoma" w:hAnsi="Tahoma" w:cs="Tahoma"/>
          <w:lang w:val="en-US"/>
        </w:rPr>
        <w:t>deep cle</w:t>
      </w:r>
      <w:r w:rsidRPr="00D80906">
        <w:rPr>
          <w:rFonts w:ascii="Tahoma" w:hAnsi="Tahoma" w:cs="Tahoma"/>
          <w:lang w:val="en-US"/>
        </w:rPr>
        <w:t>a</w:t>
      </w:r>
      <w:r w:rsidR="00A153B3" w:rsidRPr="00D80906">
        <w:rPr>
          <w:rFonts w:ascii="Tahoma" w:hAnsi="Tahoma" w:cs="Tahoma"/>
          <w:lang w:val="en-US"/>
        </w:rPr>
        <w:t xml:space="preserve">n” on the </w:t>
      </w:r>
      <w:proofErr w:type="gramStart"/>
      <w:r w:rsidR="00A153B3" w:rsidRPr="00D80906">
        <w:rPr>
          <w:rFonts w:ascii="Tahoma" w:hAnsi="Tahoma" w:cs="Tahoma"/>
          <w:lang w:val="en-US"/>
        </w:rPr>
        <w:t>Diocesan</w:t>
      </w:r>
      <w:proofErr w:type="gramEnd"/>
      <w:r w:rsidR="00A153B3" w:rsidRPr="00D80906">
        <w:rPr>
          <w:rFonts w:ascii="Tahoma" w:hAnsi="Tahoma" w:cs="Tahoma"/>
          <w:lang w:val="en-US"/>
        </w:rPr>
        <w:t xml:space="preserve"> website and </w:t>
      </w:r>
      <w:r w:rsidRPr="00D80906">
        <w:rPr>
          <w:rFonts w:ascii="Tahoma" w:hAnsi="Tahoma" w:cs="Tahoma"/>
          <w:lang w:val="en-US"/>
        </w:rPr>
        <w:t>planning to seek out and encourage “</w:t>
      </w:r>
      <w:r w:rsidR="001121C2" w:rsidRPr="00D80906">
        <w:rPr>
          <w:rFonts w:ascii="Tahoma" w:hAnsi="Tahoma" w:cs="Tahoma"/>
          <w:lang w:val="en-US"/>
        </w:rPr>
        <w:t xml:space="preserve">good </w:t>
      </w:r>
      <w:r w:rsidRPr="00D80906">
        <w:rPr>
          <w:rFonts w:ascii="Tahoma" w:hAnsi="Tahoma" w:cs="Tahoma"/>
          <w:lang w:val="en-US"/>
        </w:rPr>
        <w:t>stories” from the Diocese</w:t>
      </w:r>
      <w:r w:rsidR="001121C2" w:rsidRPr="00D80906">
        <w:rPr>
          <w:rFonts w:ascii="Tahoma" w:hAnsi="Tahoma" w:cs="Tahoma"/>
          <w:lang w:val="en-US"/>
        </w:rPr>
        <w:t xml:space="preserve"> on its history</w:t>
      </w:r>
      <w:r w:rsidR="0030348C" w:rsidRPr="00D80906">
        <w:rPr>
          <w:rFonts w:ascii="Tahoma" w:hAnsi="Tahoma" w:cs="Tahoma"/>
          <w:lang w:val="en-US"/>
        </w:rPr>
        <w:t xml:space="preserve"> and f</w:t>
      </w:r>
      <w:r w:rsidR="00C7345B" w:rsidRPr="00D80906">
        <w:rPr>
          <w:rFonts w:ascii="Tahoma" w:hAnsi="Tahoma" w:cs="Tahoma"/>
          <w:lang w:val="en-US"/>
        </w:rPr>
        <w:t>r</w:t>
      </w:r>
      <w:r w:rsidR="0030348C" w:rsidRPr="00D80906">
        <w:rPr>
          <w:rFonts w:ascii="Tahoma" w:hAnsi="Tahoma" w:cs="Tahoma"/>
          <w:lang w:val="en-US"/>
        </w:rPr>
        <w:t xml:space="preserve">om the chaplaincies on </w:t>
      </w:r>
      <w:r w:rsidR="00C7345B" w:rsidRPr="00D80906">
        <w:rPr>
          <w:rFonts w:ascii="Tahoma" w:hAnsi="Tahoma" w:cs="Tahoma"/>
          <w:lang w:val="en-US"/>
        </w:rPr>
        <w:t>interesting a</w:t>
      </w:r>
      <w:r w:rsidR="0030348C" w:rsidRPr="00D80906">
        <w:rPr>
          <w:rFonts w:ascii="Tahoma" w:hAnsi="Tahoma" w:cs="Tahoma"/>
          <w:lang w:val="en-US"/>
        </w:rPr>
        <w:t>ctivities</w:t>
      </w:r>
      <w:r w:rsidR="001121C2" w:rsidRPr="00D80906">
        <w:rPr>
          <w:rFonts w:ascii="Tahoma" w:hAnsi="Tahoma" w:cs="Tahoma"/>
          <w:lang w:val="en-US"/>
        </w:rPr>
        <w:t>.</w:t>
      </w:r>
      <w:r w:rsidRPr="00D80906">
        <w:rPr>
          <w:rFonts w:ascii="Tahoma" w:hAnsi="Tahoma" w:cs="Tahoma"/>
          <w:lang w:val="en-US"/>
        </w:rPr>
        <w:t xml:space="preserve"> He would like every chaplaincy to designate </w:t>
      </w:r>
      <w:proofErr w:type="gramStart"/>
      <w:r w:rsidRPr="00D80906">
        <w:rPr>
          <w:rFonts w:ascii="Tahoma" w:hAnsi="Tahoma" w:cs="Tahoma"/>
          <w:lang w:val="en-US"/>
        </w:rPr>
        <w:t>their</w:t>
      </w:r>
      <w:r w:rsid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>own</w:t>
      </w:r>
      <w:proofErr w:type="gramEnd"/>
      <w:r w:rsidRPr="00D80906">
        <w:rPr>
          <w:rFonts w:ascii="Tahoma" w:hAnsi="Tahoma" w:cs="Tahoma"/>
          <w:lang w:val="en-US"/>
        </w:rPr>
        <w:t xml:space="preserve"> communications person, who could provide information.</w:t>
      </w:r>
      <w:r w:rsidR="00E544C6" w:rsidRPr="00D80906">
        <w:rPr>
          <w:rFonts w:ascii="Tahoma" w:hAnsi="Tahoma" w:cs="Tahoma"/>
          <w:lang w:val="en-US"/>
        </w:rPr>
        <w:t xml:space="preserve"> </w:t>
      </w:r>
      <w:r w:rsidR="00A153B3" w:rsidRPr="00D80906">
        <w:rPr>
          <w:rFonts w:ascii="Tahoma" w:hAnsi="Tahoma" w:cs="Tahoma"/>
          <w:lang w:val="en-US"/>
        </w:rPr>
        <w:t xml:space="preserve"> </w:t>
      </w:r>
    </w:p>
    <w:p w:rsidR="001121C2" w:rsidRPr="00D80906" w:rsidRDefault="001121C2" w:rsidP="009A7609">
      <w:pPr>
        <w:pStyle w:val="Paragraphedeliste"/>
        <w:spacing w:line="240" w:lineRule="auto"/>
        <w:ind w:left="0"/>
        <w:rPr>
          <w:rFonts w:ascii="Tahoma" w:hAnsi="Tahoma" w:cs="Tahoma"/>
          <w:lang w:val="en-US"/>
        </w:rPr>
      </w:pPr>
    </w:p>
    <w:p w:rsidR="009E084D" w:rsidRPr="00D80906" w:rsidRDefault="00E544C6" w:rsidP="0030348C">
      <w:pPr>
        <w:pStyle w:val="Paragraphedeliste"/>
        <w:spacing w:line="240" w:lineRule="auto"/>
        <w:ind w:left="0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He then concentrated on giving information </w:t>
      </w:r>
      <w:r w:rsidR="000D1BF4" w:rsidRPr="00D80906">
        <w:rPr>
          <w:rFonts w:ascii="Tahoma" w:hAnsi="Tahoma" w:cs="Tahoma"/>
          <w:lang w:val="en-US"/>
        </w:rPr>
        <w:t xml:space="preserve">about </w:t>
      </w:r>
      <w:r w:rsidRPr="00D80906">
        <w:rPr>
          <w:rFonts w:ascii="Tahoma" w:hAnsi="Tahoma" w:cs="Tahoma"/>
          <w:lang w:val="en-US"/>
        </w:rPr>
        <w:t xml:space="preserve">a </w:t>
      </w:r>
      <w:proofErr w:type="spellStart"/>
      <w:r w:rsidRPr="00D80906">
        <w:rPr>
          <w:rFonts w:ascii="Tahoma" w:hAnsi="Tahoma" w:cs="Tahoma"/>
          <w:lang w:val="en-US"/>
        </w:rPr>
        <w:t>progra</w:t>
      </w:r>
      <w:r w:rsidR="00C7345B" w:rsidRPr="00D80906">
        <w:rPr>
          <w:rFonts w:ascii="Tahoma" w:hAnsi="Tahoma" w:cs="Tahoma"/>
          <w:lang w:val="en-US"/>
        </w:rPr>
        <w:t>mme</w:t>
      </w:r>
      <w:proofErr w:type="spellEnd"/>
      <w:r w:rsidR="00C7345B" w:rsidRPr="00D80906">
        <w:rPr>
          <w:rFonts w:ascii="Tahoma" w:hAnsi="Tahoma" w:cs="Tahoma"/>
          <w:lang w:val="en-US"/>
        </w:rPr>
        <w:t xml:space="preserve"> called “A Church </w:t>
      </w:r>
      <w:proofErr w:type="gramStart"/>
      <w:r w:rsidR="00C7345B" w:rsidRPr="00D80906">
        <w:rPr>
          <w:rFonts w:ascii="Tahoma" w:hAnsi="Tahoma" w:cs="Tahoma"/>
          <w:lang w:val="en-US"/>
        </w:rPr>
        <w:t>Near</w:t>
      </w:r>
      <w:proofErr w:type="gramEnd"/>
      <w:r w:rsidR="00C7345B" w:rsidRPr="00D80906">
        <w:rPr>
          <w:rFonts w:ascii="Tahoma" w:hAnsi="Tahoma" w:cs="Tahoma"/>
          <w:lang w:val="en-US"/>
        </w:rPr>
        <w:t xml:space="preserve"> You”. </w:t>
      </w:r>
      <w:r w:rsidRPr="00D80906">
        <w:rPr>
          <w:rFonts w:ascii="Tahoma" w:hAnsi="Tahoma" w:cs="Tahoma"/>
          <w:lang w:val="en-US"/>
        </w:rPr>
        <w:t xml:space="preserve">Ten million pounds had been invested in this </w:t>
      </w:r>
      <w:proofErr w:type="spellStart"/>
      <w:r w:rsidRPr="00D80906">
        <w:rPr>
          <w:rFonts w:ascii="Tahoma" w:hAnsi="Tahoma" w:cs="Tahoma"/>
          <w:lang w:val="en-US"/>
        </w:rPr>
        <w:t>programme</w:t>
      </w:r>
      <w:proofErr w:type="spellEnd"/>
      <w:r w:rsidRPr="00D80906">
        <w:rPr>
          <w:rFonts w:ascii="Tahoma" w:hAnsi="Tahoma" w:cs="Tahoma"/>
          <w:lang w:val="en-US"/>
        </w:rPr>
        <w:t xml:space="preserve"> to help churches have </w:t>
      </w:r>
      <w:r w:rsidR="001121C2" w:rsidRPr="00D80906">
        <w:rPr>
          <w:rFonts w:ascii="Tahoma" w:hAnsi="Tahoma" w:cs="Tahoma"/>
          <w:lang w:val="en-US"/>
        </w:rPr>
        <w:t xml:space="preserve">their own </w:t>
      </w:r>
      <w:r w:rsidR="00350494" w:rsidRPr="00D80906">
        <w:rPr>
          <w:rFonts w:ascii="Tahoma" w:hAnsi="Tahoma" w:cs="Tahoma"/>
          <w:lang w:val="en-US"/>
        </w:rPr>
        <w:t xml:space="preserve">free </w:t>
      </w:r>
      <w:r w:rsidRPr="00D80906">
        <w:rPr>
          <w:rFonts w:ascii="Tahoma" w:hAnsi="Tahoma" w:cs="Tahoma"/>
          <w:lang w:val="en-US"/>
        </w:rPr>
        <w:t>websit</w:t>
      </w:r>
      <w:r w:rsidR="00350494" w:rsidRPr="00D80906">
        <w:rPr>
          <w:rFonts w:ascii="Tahoma" w:hAnsi="Tahoma" w:cs="Tahoma"/>
          <w:lang w:val="en-US"/>
        </w:rPr>
        <w:t>e</w:t>
      </w:r>
      <w:r w:rsidR="0030348C" w:rsidRPr="00D80906">
        <w:rPr>
          <w:rFonts w:ascii="Tahoma" w:hAnsi="Tahoma" w:cs="Tahoma"/>
          <w:lang w:val="en-US"/>
        </w:rPr>
        <w:t xml:space="preserve">, </w:t>
      </w:r>
      <w:r w:rsidRPr="00D80906">
        <w:rPr>
          <w:rFonts w:ascii="Tahoma" w:hAnsi="Tahoma" w:cs="Tahoma"/>
          <w:lang w:val="en-US"/>
        </w:rPr>
        <w:t xml:space="preserve">which </w:t>
      </w:r>
      <w:r w:rsidR="000D1BF4" w:rsidRPr="00D80906">
        <w:rPr>
          <w:rFonts w:ascii="Tahoma" w:hAnsi="Tahoma" w:cs="Tahoma"/>
          <w:lang w:val="en-US"/>
        </w:rPr>
        <w:t xml:space="preserve">would be </w:t>
      </w:r>
      <w:r w:rsidRPr="00D80906">
        <w:rPr>
          <w:rFonts w:ascii="Tahoma" w:hAnsi="Tahoma" w:cs="Tahoma"/>
          <w:lang w:val="en-US"/>
        </w:rPr>
        <w:t>hosted by ACNY</w:t>
      </w:r>
      <w:r w:rsidR="001121C2" w:rsidRPr="00D80906">
        <w:rPr>
          <w:rFonts w:ascii="Tahoma" w:hAnsi="Tahoma" w:cs="Tahoma"/>
          <w:lang w:val="en-US"/>
        </w:rPr>
        <w:t xml:space="preserve"> at no cost to the</w:t>
      </w:r>
      <w:r w:rsidR="00164107">
        <w:rPr>
          <w:rFonts w:ascii="Tahoma" w:hAnsi="Tahoma" w:cs="Tahoma"/>
          <w:lang w:val="en-US"/>
        </w:rPr>
        <w:t xml:space="preserve"> church concerned</w:t>
      </w:r>
      <w:r w:rsidRPr="00D80906">
        <w:rPr>
          <w:rFonts w:ascii="Tahoma" w:hAnsi="Tahoma" w:cs="Tahoma"/>
          <w:lang w:val="en-US"/>
        </w:rPr>
        <w:t xml:space="preserve">. </w:t>
      </w:r>
    </w:p>
    <w:p w:rsidR="005704DA" w:rsidRPr="00D80906" w:rsidRDefault="005704DA" w:rsidP="009A7609">
      <w:pPr>
        <w:spacing w:line="240" w:lineRule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 xml:space="preserve">Session 3 </w:t>
      </w:r>
      <w:r w:rsidR="00414843" w:rsidRPr="00D80906">
        <w:rPr>
          <w:rFonts w:ascii="Tahoma" w:hAnsi="Tahoma" w:cs="Tahoma"/>
          <w:b/>
          <w:lang w:val="en-US"/>
        </w:rPr>
        <w:t xml:space="preserve">   </w:t>
      </w:r>
      <w:proofErr w:type="gramStart"/>
      <w:r w:rsidR="000D1BF4" w:rsidRPr="00D80906">
        <w:rPr>
          <w:rFonts w:ascii="Tahoma" w:hAnsi="Tahoma" w:cs="Tahoma"/>
          <w:b/>
          <w:lang w:val="en-US"/>
        </w:rPr>
        <w:t>T</w:t>
      </w:r>
      <w:r w:rsidR="00414843" w:rsidRPr="00D80906">
        <w:rPr>
          <w:rFonts w:ascii="Tahoma" w:hAnsi="Tahoma" w:cs="Tahoma"/>
          <w:b/>
          <w:lang w:val="en-US"/>
        </w:rPr>
        <w:t>he</w:t>
      </w:r>
      <w:proofErr w:type="gramEnd"/>
      <w:r w:rsidR="00414843" w:rsidRPr="00D80906">
        <w:rPr>
          <w:rFonts w:ascii="Tahoma" w:hAnsi="Tahoma" w:cs="Tahoma"/>
          <w:b/>
          <w:lang w:val="en-US"/>
        </w:rPr>
        <w:t xml:space="preserve"> First Ever </w:t>
      </w:r>
      <w:r w:rsidRPr="00D80906">
        <w:rPr>
          <w:rFonts w:ascii="Tahoma" w:hAnsi="Tahoma" w:cs="Tahoma"/>
          <w:b/>
          <w:lang w:val="en-US"/>
        </w:rPr>
        <w:t xml:space="preserve">Forum </w:t>
      </w:r>
      <w:r w:rsidR="000B1845" w:rsidRPr="00D80906">
        <w:rPr>
          <w:rFonts w:ascii="Tahoma" w:hAnsi="Tahoma" w:cs="Tahoma"/>
          <w:b/>
          <w:lang w:val="en-US"/>
        </w:rPr>
        <w:t>C</w:t>
      </w:r>
      <w:r w:rsidRPr="00D80906">
        <w:rPr>
          <w:rFonts w:ascii="Tahoma" w:hAnsi="Tahoma" w:cs="Tahoma"/>
          <w:b/>
          <w:lang w:val="en-US"/>
        </w:rPr>
        <w:t>hrétien Francoph</w:t>
      </w:r>
      <w:r w:rsidR="00414843" w:rsidRPr="00D80906">
        <w:rPr>
          <w:rFonts w:ascii="Tahoma" w:hAnsi="Tahoma" w:cs="Tahoma"/>
          <w:b/>
          <w:lang w:val="en-US"/>
        </w:rPr>
        <w:t>o</w:t>
      </w:r>
      <w:r w:rsidRPr="00D80906">
        <w:rPr>
          <w:rFonts w:ascii="Tahoma" w:hAnsi="Tahoma" w:cs="Tahoma"/>
          <w:b/>
          <w:lang w:val="en-US"/>
        </w:rPr>
        <w:t>n</w:t>
      </w:r>
      <w:r w:rsidR="00414843" w:rsidRPr="00D80906">
        <w:rPr>
          <w:rFonts w:ascii="Tahoma" w:hAnsi="Tahoma" w:cs="Tahoma"/>
          <w:b/>
          <w:lang w:val="en-US"/>
        </w:rPr>
        <w:t>e</w:t>
      </w:r>
      <w:r w:rsidRPr="00D80906">
        <w:rPr>
          <w:rFonts w:ascii="Tahoma" w:hAnsi="Tahoma" w:cs="Tahoma"/>
          <w:b/>
          <w:lang w:val="en-US"/>
        </w:rPr>
        <w:t xml:space="preserve"> </w:t>
      </w:r>
    </w:p>
    <w:p w:rsidR="00414843" w:rsidRPr="00D80906" w:rsidRDefault="000B1845" w:rsidP="0030348C">
      <w:p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Ben </w:t>
      </w:r>
      <w:r w:rsidR="00A14BE8" w:rsidRPr="00D80906">
        <w:rPr>
          <w:rFonts w:ascii="Tahoma" w:hAnsi="Tahoma" w:cs="Tahoma"/>
          <w:lang w:val="en-US"/>
        </w:rPr>
        <w:t>H</w:t>
      </w:r>
      <w:r w:rsidR="000766AC" w:rsidRPr="00D80906">
        <w:rPr>
          <w:rFonts w:ascii="Tahoma" w:hAnsi="Tahoma" w:cs="Tahoma"/>
          <w:lang w:val="en-US"/>
        </w:rPr>
        <w:t>arding</w:t>
      </w:r>
      <w:r w:rsidR="001121C2" w:rsidRPr="00D80906">
        <w:rPr>
          <w:rFonts w:ascii="Tahoma" w:hAnsi="Tahoma" w:cs="Tahoma"/>
          <w:lang w:val="en-US"/>
        </w:rPr>
        <w:t>,</w:t>
      </w:r>
      <w:r w:rsidR="0030348C" w:rsidRPr="00D80906">
        <w:rPr>
          <w:rFonts w:ascii="Tahoma" w:hAnsi="Tahoma" w:cs="Tahoma"/>
          <w:lang w:val="en-US"/>
        </w:rPr>
        <w:t xml:space="preserve"> t</w:t>
      </w:r>
      <w:r w:rsidR="000766AC" w:rsidRPr="00D80906">
        <w:rPr>
          <w:rFonts w:ascii="Tahoma" w:hAnsi="Tahoma" w:cs="Tahoma"/>
          <w:lang w:val="en-US"/>
        </w:rPr>
        <w:t xml:space="preserve">he </w:t>
      </w:r>
      <w:r w:rsidR="001121C2" w:rsidRPr="00D80906">
        <w:rPr>
          <w:rFonts w:ascii="Tahoma" w:hAnsi="Tahoma" w:cs="Tahoma"/>
          <w:lang w:val="en-US"/>
        </w:rPr>
        <w:t>C</w:t>
      </w:r>
      <w:r w:rsidR="000766AC" w:rsidRPr="00D80906">
        <w:rPr>
          <w:rFonts w:ascii="Tahoma" w:hAnsi="Tahoma" w:cs="Tahoma"/>
          <w:lang w:val="en-US"/>
        </w:rPr>
        <w:t>haplain in Lyon</w:t>
      </w:r>
      <w:r w:rsidR="0030348C" w:rsidRPr="00D80906">
        <w:rPr>
          <w:rFonts w:ascii="Tahoma" w:hAnsi="Tahoma" w:cs="Tahoma"/>
          <w:lang w:val="en-US"/>
        </w:rPr>
        <w:t>,</w:t>
      </w:r>
      <w:r w:rsidR="000766AC" w:rsidRPr="00D80906">
        <w:rPr>
          <w:rFonts w:ascii="Tahoma" w:hAnsi="Tahoma" w:cs="Tahoma"/>
          <w:lang w:val="en-US"/>
        </w:rPr>
        <w:t xml:space="preserve"> reported on </w:t>
      </w:r>
      <w:r w:rsidR="00A14BE8" w:rsidRPr="00D80906">
        <w:rPr>
          <w:rFonts w:ascii="Tahoma" w:hAnsi="Tahoma" w:cs="Tahoma"/>
          <w:lang w:val="en-US"/>
        </w:rPr>
        <w:t>th</w:t>
      </w:r>
      <w:r w:rsidR="001121C2" w:rsidRPr="00D80906">
        <w:rPr>
          <w:rFonts w:ascii="Tahoma" w:hAnsi="Tahoma" w:cs="Tahoma"/>
          <w:lang w:val="en-US"/>
        </w:rPr>
        <w:t>e above event,</w:t>
      </w:r>
      <w:r w:rsidR="00414843" w:rsidRPr="00D80906">
        <w:rPr>
          <w:rFonts w:ascii="Tahoma" w:hAnsi="Tahoma" w:cs="Tahoma"/>
          <w:lang w:val="en-US"/>
        </w:rPr>
        <w:t xml:space="preserve"> held in his city </w:t>
      </w:r>
      <w:r w:rsidR="00A14BE8" w:rsidRPr="00D80906">
        <w:rPr>
          <w:rFonts w:ascii="Tahoma" w:hAnsi="Tahoma" w:cs="Tahoma"/>
          <w:lang w:val="en-US"/>
        </w:rPr>
        <w:t xml:space="preserve">from </w:t>
      </w:r>
      <w:r w:rsidR="00414843" w:rsidRPr="00D80906">
        <w:rPr>
          <w:rFonts w:ascii="Tahoma" w:hAnsi="Tahoma" w:cs="Tahoma"/>
          <w:lang w:val="en-US"/>
        </w:rPr>
        <w:t xml:space="preserve">28 -31 </w:t>
      </w:r>
      <w:r w:rsidR="00A14BE8" w:rsidRPr="00D80906">
        <w:rPr>
          <w:rFonts w:ascii="Tahoma" w:hAnsi="Tahoma" w:cs="Tahoma"/>
          <w:lang w:val="en-US"/>
        </w:rPr>
        <w:t>October</w:t>
      </w:r>
      <w:r w:rsidR="001121C2" w:rsidRPr="00D80906">
        <w:rPr>
          <w:rFonts w:ascii="Tahoma" w:hAnsi="Tahoma" w:cs="Tahoma"/>
          <w:lang w:val="en-US"/>
        </w:rPr>
        <w:t xml:space="preserve"> 2018</w:t>
      </w:r>
      <w:r w:rsidR="00414843" w:rsidRPr="00D80906">
        <w:rPr>
          <w:rFonts w:ascii="Tahoma" w:hAnsi="Tahoma" w:cs="Tahoma"/>
          <w:lang w:val="en-US"/>
        </w:rPr>
        <w:t xml:space="preserve">.  </w:t>
      </w:r>
      <w:r w:rsidR="00A14BE8" w:rsidRPr="00D80906">
        <w:rPr>
          <w:rFonts w:ascii="Tahoma" w:hAnsi="Tahoma" w:cs="Tahoma"/>
          <w:lang w:val="en-US"/>
        </w:rPr>
        <w:t>There were over 2</w:t>
      </w:r>
      <w:r w:rsidR="00414843" w:rsidRPr="00D80906">
        <w:rPr>
          <w:rFonts w:ascii="Tahoma" w:hAnsi="Tahoma" w:cs="Tahoma"/>
          <w:lang w:val="en-US"/>
        </w:rPr>
        <w:t>2</w:t>
      </w:r>
      <w:r w:rsidR="00A14BE8" w:rsidRPr="00D80906">
        <w:rPr>
          <w:rFonts w:ascii="Tahoma" w:hAnsi="Tahoma" w:cs="Tahoma"/>
          <w:lang w:val="en-US"/>
        </w:rPr>
        <w:t xml:space="preserve">0 </w:t>
      </w:r>
      <w:r w:rsidR="00414843" w:rsidRPr="00D80906">
        <w:rPr>
          <w:rFonts w:ascii="Tahoma" w:hAnsi="Tahoma" w:cs="Tahoma"/>
          <w:lang w:val="en-US"/>
        </w:rPr>
        <w:t xml:space="preserve">delegates present from </w:t>
      </w:r>
      <w:r w:rsidR="000D1BF4" w:rsidRPr="00D80906">
        <w:rPr>
          <w:rFonts w:ascii="Tahoma" w:hAnsi="Tahoma" w:cs="Tahoma"/>
          <w:lang w:val="en-US"/>
        </w:rPr>
        <w:t>twenty two d</w:t>
      </w:r>
      <w:r w:rsidR="00A14BE8" w:rsidRPr="00D80906">
        <w:rPr>
          <w:rFonts w:ascii="Tahoma" w:hAnsi="Tahoma" w:cs="Tahoma"/>
          <w:lang w:val="en-US"/>
        </w:rPr>
        <w:t xml:space="preserve">enominations and </w:t>
      </w:r>
      <w:r w:rsidR="00414843" w:rsidRPr="00D80906">
        <w:rPr>
          <w:rFonts w:ascii="Tahoma" w:hAnsi="Tahoma" w:cs="Tahoma"/>
          <w:lang w:val="en-US"/>
        </w:rPr>
        <w:t xml:space="preserve">coming from </w:t>
      </w:r>
      <w:r w:rsidR="000D1BF4" w:rsidRPr="00D80906">
        <w:rPr>
          <w:rFonts w:ascii="Tahoma" w:hAnsi="Tahoma" w:cs="Tahoma"/>
          <w:lang w:val="en-US"/>
        </w:rPr>
        <w:t>three</w:t>
      </w:r>
      <w:r w:rsidR="00414843" w:rsidRPr="00D80906">
        <w:rPr>
          <w:rFonts w:ascii="Tahoma" w:hAnsi="Tahoma" w:cs="Tahoma"/>
          <w:lang w:val="en-US"/>
        </w:rPr>
        <w:t xml:space="preserve"> countries, Belgium, France and Switzerland. The delegates </w:t>
      </w:r>
      <w:r w:rsidR="00A14BE8" w:rsidRPr="00D80906">
        <w:rPr>
          <w:rFonts w:ascii="Tahoma" w:hAnsi="Tahoma" w:cs="Tahoma"/>
          <w:lang w:val="en-US"/>
        </w:rPr>
        <w:t>includ</w:t>
      </w:r>
      <w:r w:rsidR="00414843" w:rsidRPr="00D80906">
        <w:rPr>
          <w:rFonts w:ascii="Tahoma" w:hAnsi="Tahoma" w:cs="Tahoma"/>
          <w:lang w:val="en-US"/>
        </w:rPr>
        <w:t>ed</w:t>
      </w:r>
      <w:r w:rsidR="00A14BE8" w:rsidRPr="00D80906">
        <w:rPr>
          <w:rFonts w:ascii="Tahoma" w:hAnsi="Tahoma" w:cs="Tahoma"/>
          <w:lang w:val="en-US"/>
        </w:rPr>
        <w:t xml:space="preserve"> bishops, priests, pastors</w:t>
      </w:r>
      <w:r w:rsidR="0030348C" w:rsidRPr="00D80906">
        <w:rPr>
          <w:rFonts w:ascii="Tahoma" w:hAnsi="Tahoma" w:cs="Tahoma"/>
          <w:lang w:val="en-US"/>
        </w:rPr>
        <w:t xml:space="preserve">, </w:t>
      </w:r>
      <w:r w:rsidR="00A14BE8" w:rsidRPr="00D80906">
        <w:rPr>
          <w:rFonts w:ascii="Tahoma" w:hAnsi="Tahoma" w:cs="Tahoma"/>
          <w:lang w:val="en-US"/>
        </w:rPr>
        <w:t xml:space="preserve">missionaries and Christian </w:t>
      </w:r>
      <w:proofErr w:type="spellStart"/>
      <w:r w:rsidR="00A14BE8" w:rsidRPr="00D80906">
        <w:rPr>
          <w:rFonts w:ascii="Tahoma" w:hAnsi="Tahoma" w:cs="Tahoma"/>
          <w:lang w:val="en-US"/>
        </w:rPr>
        <w:t>organi</w:t>
      </w:r>
      <w:r w:rsidR="00414843" w:rsidRPr="00D80906">
        <w:rPr>
          <w:rFonts w:ascii="Tahoma" w:hAnsi="Tahoma" w:cs="Tahoma"/>
          <w:lang w:val="en-US"/>
        </w:rPr>
        <w:t>s</w:t>
      </w:r>
      <w:r w:rsidR="00D80906">
        <w:rPr>
          <w:rFonts w:ascii="Tahoma" w:hAnsi="Tahoma" w:cs="Tahoma"/>
          <w:lang w:val="en-US"/>
        </w:rPr>
        <w:t>ations</w:t>
      </w:r>
      <w:proofErr w:type="spellEnd"/>
      <w:r w:rsidR="00D80906">
        <w:rPr>
          <w:rFonts w:ascii="Tahoma" w:hAnsi="Tahoma" w:cs="Tahoma"/>
          <w:lang w:val="en-US"/>
        </w:rPr>
        <w:t xml:space="preserve">. </w:t>
      </w:r>
      <w:r w:rsidR="00414843" w:rsidRPr="00D80906">
        <w:rPr>
          <w:rFonts w:ascii="Tahoma" w:hAnsi="Tahoma" w:cs="Tahoma"/>
          <w:lang w:val="en-US"/>
        </w:rPr>
        <w:t xml:space="preserve">The </w:t>
      </w:r>
      <w:proofErr w:type="spellStart"/>
      <w:r w:rsidR="00414843" w:rsidRPr="00D80906">
        <w:rPr>
          <w:rFonts w:ascii="Tahoma" w:hAnsi="Tahoma" w:cs="Tahoma"/>
          <w:lang w:val="en-US"/>
        </w:rPr>
        <w:t>programme</w:t>
      </w:r>
      <w:proofErr w:type="spellEnd"/>
      <w:r w:rsidR="00414843" w:rsidRPr="00D80906">
        <w:rPr>
          <w:rFonts w:ascii="Tahoma" w:hAnsi="Tahoma" w:cs="Tahoma"/>
          <w:lang w:val="en-US"/>
        </w:rPr>
        <w:t xml:space="preserve"> included times of prayer, Bible studies an</w:t>
      </w:r>
      <w:r w:rsidR="001121C2" w:rsidRPr="00D80906">
        <w:rPr>
          <w:rFonts w:ascii="Tahoma" w:hAnsi="Tahoma" w:cs="Tahoma"/>
          <w:lang w:val="en-US"/>
        </w:rPr>
        <w:t>d group meetings to exchange ex</w:t>
      </w:r>
      <w:r w:rsidR="00414843" w:rsidRPr="00D80906">
        <w:rPr>
          <w:rFonts w:ascii="Tahoma" w:hAnsi="Tahoma" w:cs="Tahoma"/>
          <w:lang w:val="en-US"/>
        </w:rPr>
        <w:t>periences.  There was a walkabout on the streets when participants</w:t>
      </w:r>
      <w:r w:rsidR="001121C2" w:rsidRPr="00D80906">
        <w:rPr>
          <w:rFonts w:ascii="Tahoma" w:hAnsi="Tahoma" w:cs="Tahoma"/>
          <w:lang w:val="en-US"/>
        </w:rPr>
        <w:t>,</w:t>
      </w:r>
      <w:r w:rsidR="00414843" w:rsidRPr="00D80906">
        <w:rPr>
          <w:rFonts w:ascii="Tahoma" w:hAnsi="Tahoma" w:cs="Tahoma"/>
          <w:lang w:val="en-US"/>
        </w:rPr>
        <w:t xml:space="preserve"> furnished with information packs</w:t>
      </w:r>
      <w:r w:rsidR="001121C2" w:rsidRPr="00D80906">
        <w:rPr>
          <w:rFonts w:ascii="Tahoma" w:hAnsi="Tahoma" w:cs="Tahoma"/>
          <w:lang w:val="en-US"/>
        </w:rPr>
        <w:t>,</w:t>
      </w:r>
      <w:r w:rsidR="00414843" w:rsidRPr="00D80906">
        <w:rPr>
          <w:rFonts w:ascii="Tahoma" w:hAnsi="Tahoma" w:cs="Tahoma"/>
          <w:lang w:val="en-US"/>
        </w:rPr>
        <w:t xml:space="preserve"> went out to talk to passers</w:t>
      </w:r>
      <w:r w:rsidR="001121C2" w:rsidRPr="00D80906">
        <w:rPr>
          <w:rFonts w:ascii="Tahoma" w:hAnsi="Tahoma" w:cs="Tahoma"/>
          <w:lang w:val="en-US"/>
        </w:rPr>
        <w:t>-</w:t>
      </w:r>
      <w:r w:rsidR="00414843" w:rsidRPr="00D80906">
        <w:rPr>
          <w:rFonts w:ascii="Tahoma" w:hAnsi="Tahoma" w:cs="Tahoma"/>
          <w:lang w:val="en-US"/>
        </w:rPr>
        <w:t>by</w:t>
      </w:r>
      <w:r w:rsidR="0030348C" w:rsidRPr="00D80906">
        <w:rPr>
          <w:rFonts w:ascii="Tahoma" w:hAnsi="Tahoma" w:cs="Tahoma"/>
          <w:lang w:val="en-US"/>
        </w:rPr>
        <w:t xml:space="preserve"> in the streets.</w:t>
      </w:r>
      <w:r w:rsidR="00414843" w:rsidRPr="00D80906">
        <w:rPr>
          <w:rFonts w:ascii="Tahoma" w:hAnsi="Tahoma" w:cs="Tahoma"/>
          <w:lang w:val="en-US"/>
        </w:rPr>
        <w:t xml:space="preserve">  On the final evening there was a service </w:t>
      </w:r>
      <w:r w:rsidR="0030348C" w:rsidRPr="00D80906">
        <w:rPr>
          <w:rFonts w:ascii="Tahoma" w:hAnsi="Tahoma" w:cs="Tahoma"/>
          <w:lang w:val="en-US"/>
        </w:rPr>
        <w:t xml:space="preserve">attended by </w:t>
      </w:r>
      <w:r w:rsidR="00414843" w:rsidRPr="00D80906">
        <w:rPr>
          <w:rFonts w:ascii="Tahoma" w:hAnsi="Tahoma" w:cs="Tahoma"/>
          <w:lang w:val="en-US"/>
        </w:rPr>
        <w:t>700 people</w:t>
      </w:r>
      <w:r w:rsidR="0030348C" w:rsidRPr="00D80906">
        <w:rPr>
          <w:rFonts w:ascii="Tahoma" w:hAnsi="Tahoma" w:cs="Tahoma"/>
          <w:lang w:val="en-US"/>
        </w:rPr>
        <w:t>.</w:t>
      </w:r>
      <w:r w:rsidR="00414843" w:rsidRPr="00D80906">
        <w:rPr>
          <w:rFonts w:ascii="Tahoma" w:hAnsi="Tahoma" w:cs="Tahoma"/>
          <w:lang w:val="en-US"/>
        </w:rPr>
        <w:t xml:space="preserve">  </w:t>
      </w:r>
    </w:p>
    <w:p w:rsidR="00A14BE8" w:rsidRPr="00D80906" w:rsidRDefault="00414843" w:rsidP="009A7609">
      <w:pPr>
        <w:spacing w:line="240" w:lineRule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Since the Forum there have </w:t>
      </w:r>
      <w:r w:rsidR="009433FF" w:rsidRPr="00D80906">
        <w:rPr>
          <w:rFonts w:ascii="Tahoma" w:hAnsi="Tahoma" w:cs="Tahoma"/>
          <w:lang w:val="en-US"/>
        </w:rPr>
        <w:t>b</w:t>
      </w:r>
      <w:r w:rsidRPr="00D80906">
        <w:rPr>
          <w:rFonts w:ascii="Tahoma" w:hAnsi="Tahoma" w:cs="Tahoma"/>
          <w:lang w:val="en-US"/>
        </w:rPr>
        <w:t>een weekly prayer meetings</w:t>
      </w:r>
      <w:r w:rsidR="009433FF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 xml:space="preserve">on Thursday mornings. </w:t>
      </w:r>
    </w:p>
    <w:p w:rsidR="005704DA" w:rsidRPr="00D80906" w:rsidRDefault="005704DA" w:rsidP="009A7609">
      <w:pPr>
        <w:spacing w:line="240" w:lineRule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 xml:space="preserve">Session </w:t>
      </w:r>
      <w:proofErr w:type="gramStart"/>
      <w:r w:rsidRPr="00D80906">
        <w:rPr>
          <w:rFonts w:ascii="Tahoma" w:hAnsi="Tahoma" w:cs="Tahoma"/>
          <w:b/>
          <w:lang w:val="en-US"/>
        </w:rPr>
        <w:t>4  Brexit</w:t>
      </w:r>
      <w:proofErr w:type="gramEnd"/>
    </w:p>
    <w:p w:rsidR="005704DA" w:rsidRPr="00D80906" w:rsidRDefault="005704DA" w:rsidP="0030348C">
      <w:p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Andrew Lodge who had talked </w:t>
      </w:r>
      <w:r w:rsidR="00350494" w:rsidRPr="00D80906">
        <w:rPr>
          <w:rFonts w:ascii="Tahoma" w:hAnsi="Tahoma" w:cs="Tahoma"/>
          <w:lang w:val="en-US"/>
        </w:rPr>
        <w:t xml:space="preserve">to </w:t>
      </w:r>
      <w:r w:rsidRPr="00D80906">
        <w:rPr>
          <w:rFonts w:ascii="Tahoma" w:hAnsi="Tahoma" w:cs="Tahoma"/>
          <w:lang w:val="en-US"/>
        </w:rPr>
        <w:t>the S</w:t>
      </w:r>
      <w:r w:rsidR="00350494" w:rsidRPr="00D80906">
        <w:rPr>
          <w:rFonts w:ascii="Tahoma" w:hAnsi="Tahoma" w:cs="Tahoma"/>
          <w:lang w:val="en-US"/>
        </w:rPr>
        <w:t xml:space="preserve">ynod </w:t>
      </w:r>
      <w:r w:rsidRPr="00D80906">
        <w:rPr>
          <w:rFonts w:ascii="Tahoma" w:hAnsi="Tahoma" w:cs="Tahoma"/>
          <w:lang w:val="en-US"/>
        </w:rPr>
        <w:t>last year (one can but be impress</w:t>
      </w:r>
      <w:r w:rsidR="00A14BE8" w:rsidRPr="00D80906">
        <w:rPr>
          <w:rFonts w:ascii="Tahoma" w:hAnsi="Tahoma" w:cs="Tahoma"/>
          <w:lang w:val="en-US"/>
        </w:rPr>
        <w:t>e</w:t>
      </w:r>
      <w:r w:rsidRPr="00D80906">
        <w:rPr>
          <w:rFonts w:ascii="Tahoma" w:hAnsi="Tahoma" w:cs="Tahoma"/>
          <w:lang w:val="en-US"/>
        </w:rPr>
        <w:t>d by the c</w:t>
      </w:r>
      <w:r w:rsidR="00A14BE8" w:rsidRPr="00D80906">
        <w:rPr>
          <w:rFonts w:ascii="Tahoma" w:hAnsi="Tahoma" w:cs="Tahoma"/>
          <w:lang w:val="en-US"/>
        </w:rPr>
        <w:t>o</w:t>
      </w:r>
      <w:r w:rsidRPr="00D80906">
        <w:rPr>
          <w:rFonts w:ascii="Tahoma" w:hAnsi="Tahoma" w:cs="Tahoma"/>
          <w:lang w:val="en-US"/>
        </w:rPr>
        <w:t>ur</w:t>
      </w:r>
      <w:r w:rsidR="00A14BE8" w:rsidRPr="00D80906">
        <w:rPr>
          <w:rFonts w:ascii="Tahoma" w:hAnsi="Tahoma" w:cs="Tahoma"/>
          <w:lang w:val="en-US"/>
        </w:rPr>
        <w:t>a</w:t>
      </w:r>
      <w:r w:rsidRPr="00D80906">
        <w:rPr>
          <w:rFonts w:ascii="Tahoma" w:hAnsi="Tahoma" w:cs="Tahoma"/>
          <w:lang w:val="en-US"/>
        </w:rPr>
        <w:t>ge of the man)</w:t>
      </w:r>
      <w:r w:rsidR="009433FF" w:rsidRPr="00D80906">
        <w:rPr>
          <w:rFonts w:ascii="Tahoma" w:hAnsi="Tahoma" w:cs="Tahoma"/>
          <w:lang w:val="en-US"/>
        </w:rPr>
        <w:t xml:space="preserve"> came again. </w:t>
      </w:r>
      <w:r w:rsidR="00A14BE8" w:rsidRPr="00D80906">
        <w:rPr>
          <w:rFonts w:ascii="Tahoma" w:hAnsi="Tahoma" w:cs="Tahoma"/>
          <w:lang w:val="en-US"/>
        </w:rPr>
        <w:t>There was little</w:t>
      </w:r>
      <w:r w:rsidR="009433FF" w:rsidRPr="00D80906">
        <w:rPr>
          <w:rFonts w:ascii="Tahoma" w:hAnsi="Tahoma" w:cs="Tahoma"/>
          <w:lang w:val="en-US"/>
        </w:rPr>
        <w:t xml:space="preserve"> then</w:t>
      </w:r>
      <w:r w:rsidR="00A14BE8" w:rsidRPr="00D80906">
        <w:rPr>
          <w:rFonts w:ascii="Tahoma" w:hAnsi="Tahoma" w:cs="Tahoma"/>
          <w:lang w:val="en-US"/>
        </w:rPr>
        <w:t xml:space="preserve"> he could say with certainty</w:t>
      </w:r>
      <w:r w:rsidR="009433FF" w:rsidRPr="00D80906">
        <w:rPr>
          <w:rFonts w:ascii="Tahoma" w:hAnsi="Tahoma" w:cs="Tahoma"/>
          <w:lang w:val="en-US"/>
        </w:rPr>
        <w:t xml:space="preserve"> and at present (August 2019) there is even less.</w:t>
      </w:r>
      <w:r w:rsidR="00C7345B" w:rsidRPr="00D80906">
        <w:rPr>
          <w:rFonts w:ascii="Tahoma" w:hAnsi="Tahoma" w:cs="Tahoma"/>
          <w:lang w:val="en-US"/>
        </w:rPr>
        <w:t xml:space="preserve"> </w:t>
      </w:r>
      <w:r w:rsidR="009433FF" w:rsidRPr="00D80906">
        <w:rPr>
          <w:rFonts w:ascii="Tahoma" w:hAnsi="Tahoma" w:cs="Tahoma"/>
          <w:lang w:val="en-US"/>
        </w:rPr>
        <w:t xml:space="preserve"> There are a number of sites in both French and English to update people</w:t>
      </w:r>
      <w:r w:rsidR="009B315D" w:rsidRPr="00D80906">
        <w:rPr>
          <w:rFonts w:ascii="Tahoma" w:hAnsi="Tahoma" w:cs="Tahoma"/>
          <w:lang w:val="en-US"/>
        </w:rPr>
        <w:t xml:space="preserve"> </w:t>
      </w:r>
      <w:r w:rsidR="009433FF" w:rsidRPr="00D80906">
        <w:rPr>
          <w:rFonts w:ascii="Tahoma" w:hAnsi="Tahoma" w:cs="Tahoma"/>
          <w:lang w:val="en-US"/>
        </w:rPr>
        <w:t>and a U</w:t>
      </w:r>
      <w:r w:rsidR="009B315D" w:rsidRPr="00D80906">
        <w:rPr>
          <w:rFonts w:ascii="Tahoma" w:hAnsi="Tahoma" w:cs="Tahoma"/>
          <w:lang w:val="en-US"/>
        </w:rPr>
        <w:t>K</w:t>
      </w:r>
      <w:r w:rsidR="009433FF" w:rsidRPr="00D80906">
        <w:rPr>
          <w:rFonts w:ascii="Tahoma" w:hAnsi="Tahoma" w:cs="Tahoma"/>
          <w:lang w:val="en-US"/>
        </w:rPr>
        <w:t xml:space="preserve"> government website</w:t>
      </w:r>
      <w:r w:rsidR="009B315D" w:rsidRPr="00D80906">
        <w:rPr>
          <w:rFonts w:ascii="Tahoma" w:hAnsi="Tahoma" w:cs="Tahoma"/>
          <w:lang w:val="en-US"/>
        </w:rPr>
        <w:t xml:space="preserve">. People </w:t>
      </w:r>
      <w:r w:rsidR="001121C2" w:rsidRPr="00D80906">
        <w:rPr>
          <w:rFonts w:ascii="Tahoma" w:hAnsi="Tahoma" w:cs="Tahoma"/>
          <w:lang w:val="en-US"/>
        </w:rPr>
        <w:t xml:space="preserve">present </w:t>
      </w:r>
      <w:r w:rsidR="009B315D" w:rsidRPr="00D80906">
        <w:rPr>
          <w:rFonts w:ascii="Tahoma" w:hAnsi="Tahoma" w:cs="Tahoma"/>
          <w:lang w:val="en-US"/>
        </w:rPr>
        <w:t xml:space="preserve">reported </w:t>
      </w:r>
      <w:r w:rsidR="001121C2" w:rsidRPr="00D80906">
        <w:rPr>
          <w:rFonts w:ascii="Tahoma" w:hAnsi="Tahoma" w:cs="Tahoma"/>
          <w:lang w:val="en-US"/>
        </w:rPr>
        <w:t xml:space="preserve">the </w:t>
      </w:r>
      <w:r w:rsidR="009B315D" w:rsidRPr="00D80906">
        <w:rPr>
          <w:rFonts w:ascii="Tahoma" w:hAnsi="Tahoma" w:cs="Tahoma"/>
          <w:lang w:val="en-US"/>
        </w:rPr>
        <w:t xml:space="preserve">reactions at </w:t>
      </w:r>
      <w:r w:rsidR="006B54CC" w:rsidRPr="00D80906">
        <w:rPr>
          <w:rFonts w:ascii="Tahoma" w:hAnsi="Tahoma" w:cs="Tahoma"/>
          <w:lang w:val="en-US"/>
        </w:rPr>
        <w:t xml:space="preserve">different </w:t>
      </w:r>
      <w:r w:rsidR="009B315D" w:rsidRPr="00D80906">
        <w:rPr>
          <w:rFonts w:ascii="Tahoma" w:hAnsi="Tahoma" w:cs="Tahoma"/>
          <w:lang w:val="en-US"/>
        </w:rPr>
        <w:t xml:space="preserve">various </w:t>
      </w:r>
      <w:r w:rsidR="001121C2" w:rsidRPr="00D80906">
        <w:rPr>
          <w:rFonts w:ascii="Tahoma" w:hAnsi="Tahoma" w:cs="Tahoma"/>
          <w:lang w:val="en-US"/>
        </w:rPr>
        <w:t>P</w:t>
      </w:r>
      <w:r w:rsidR="009B315D" w:rsidRPr="00D80906">
        <w:rPr>
          <w:rFonts w:ascii="Tahoma" w:hAnsi="Tahoma" w:cs="Tahoma"/>
          <w:lang w:val="en-US"/>
        </w:rPr>
        <w:t xml:space="preserve">refectures when asking for </w:t>
      </w:r>
      <w:proofErr w:type="spellStart"/>
      <w:r w:rsidR="009B315D" w:rsidRPr="00D80906">
        <w:rPr>
          <w:rFonts w:ascii="Tahoma" w:hAnsi="Tahoma" w:cs="Tahoma"/>
          <w:lang w:val="en-US"/>
        </w:rPr>
        <w:t>cartes</w:t>
      </w:r>
      <w:proofErr w:type="spellEnd"/>
      <w:r w:rsidR="009B315D" w:rsidRPr="00D80906">
        <w:rPr>
          <w:rFonts w:ascii="Tahoma" w:hAnsi="Tahoma" w:cs="Tahoma"/>
          <w:lang w:val="en-US"/>
        </w:rPr>
        <w:t xml:space="preserve"> de </w:t>
      </w:r>
      <w:proofErr w:type="spellStart"/>
      <w:r w:rsidR="009B315D" w:rsidRPr="00D80906">
        <w:rPr>
          <w:rFonts w:ascii="Tahoma" w:hAnsi="Tahoma" w:cs="Tahoma"/>
          <w:lang w:val="en-US"/>
        </w:rPr>
        <w:t>sejour</w:t>
      </w:r>
      <w:proofErr w:type="spellEnd"/>
      <w:r w:rsidR="001121C2" w:rsidRPr="00D80906">
        <w:rPr>
          <w:rFonts w:ascii="Tahoma" w:hAnsi="Tahoma" w:cs="Tahoma"/>
          <w:lang w:val="en-US"/>
        </w:rPr>
        <w:t>, which is strongly advised</w:t>
      </w:r>
      <w:r w:rsidR="00E50653">
        <w:rPr>
          <w:rFonts w:ascii="Tahoma" w:hAnsi="Tahoma" w:cs="Tahoma"/>
          <w:lang w:val="en-US"/>
        </w:rPr>
        <w:t xml:space="preserve">, </w:t>
      </w:r>
      <w:r w:rsidR="009B315D" w:rsidRPr="00D80906">
        <w:rPr>
          <w:rFonts w:ascii="Tahoma" w:hAnsi="Tahoma" w:cs="Tahoma"/>
          <w:lang w:val="en-US"/>
        </w:rPr>
        <w:t xml:space="preserve"> and </w:t>
      </w:r>
      <w:r w:rsidR="00E50653">
        <w:rPr>
          <w:rFonts w:ascii="Tahoma" w:hAnsi="Tahoma" w:cs="Tahoma"/>
          <w:lang w:val="en-US"/>
        </w:rPr>
        <w:t xml:space="preserve">when </w:t>
      </w:r>
      <w:r w:rsidR="009B315D" w:rsidRPr="00D80906">
        <w:rPr>
          <w:rFonts w:ascii="Tahoma" w:hAnsi="Tahoma" w:cs="Tahoma"/>
          <w:lang w:val="en-US"/>
        </w:rPr>
        <w:t>exchang</w:t>
      </w:r>
      <w:r w:rsidR="006B54CC" w:rsidRPr="00D80906">
        <w:rPr>
          <w:rFonts w:ascii="Tahoma" w:hAnsi="Tahoma" w:cs="Tahoma"/>
          <w:lang w:val="en-US"/>
        </w:rPr>
        <w:t>ing</w:t>
      </w:r>
      <w:r w:rsidR="009B315D" w:rsidRPr="00D80906">
        <w:rPr>
          <w:rFonts w:ascii="Tahoma" w:hAnsi="Tahoma" w:cs="Tahoma"/>
          <w:lang w:val="en-US"/>
        </w:rPr>
        <w:t xml:space="preserve"> </w:t>
      </w:r>
      <w:r w:rsidR="00090704" w:rsidRPr="00D80906">
        <w:rPr>
          <w:rFonts w:ascii="Tahoma" w:hAnsi="Tahoma" w:cs="Tahoma"/>
          <w:lang w:val="en-US"/>
        </w:rPr>
        <w:t xml:space="preserve">their </w:t>
      </w:r>
      <w:r w:rsidR="009B315D" w:rsidRPr="00D80906">
        <w:rPr>
          <w:rFonts w:ascii="Tahoma" w:hAnsi="Tahoma" w:cs="Tahoma"/>
          <w:lang w:val="en-US"/>
        </w:rPr>
        <w:t xml:space="preserve">British </w:t>
      </w:r>
      <w:r w:rsidR="00090704" w:rsidRPr="00D80906">
        <w:rPr>
          <w:rFonts w:ascii="Tahoma" w:hAnsi="Tahoma" w:cs="Tahoma"/>
          <w:lang w:val="en-US"/>
        </w:rPr>
        <w:t xml:space="preserve">driving </w:t>
      </w:r>
      <w:proofErr w:type="spellStart"/>
      <w:r w:rsidR="001121C2" w:rsidRPr="00D80906">
        <w:rPr>
          <w:rFonts w:ascii="Tahoma" w:hAnsi="Tahoma" w:cs="Tahoma"/>
          <w:lang w:val="en-US"/>
        </w:rPr>
        <w:t>licences</w:t>
      </w:r>
      <w:proofErr w:type="spellEnd"/>
      <w:r w:rsidR="001121C2" w:rsidRPr="00D80906">
        <w:rPr>
          <w:rFonts w:ascii="Tahoma" w:hAnsi="Tahoma" w:cs="Tahoma"/>
          <w:lang w:val="en-US"/>
        </w:rPr>
        <w:t xml:space="preserve"> for French ones, which are necessary in the case of a no</w:t>
      </w:r>
      <w:r w:rsidR="00C7345B" w:rsidRPr="00D80906">
        <w:rPr>
          <w:rFonts w:ascii="Tahoma" w:hAnsi="Tahoma" w:cs="Tahoma"/>
          <w:lang w:val="en-US"/>
        </w:rPr>
        <w:t>-</w:t>
      </w:r>
      <w:r w:rsidR="001121C2" w:rsidRPr="00D80906">
        <w:rPr>
          <w:rFonts w:ascii="Tahoma" w:hAnsi="Tahoma" w:cs="Tahoma"/>
          <w:lang w:val="en-US"/>
        </w:rPr>
        <w:t>deal Brexit</w:t>
      </w:r>
      <w:r w:rsidR="009433FF" w:rsidRPr="00D80906">
        <w:rPr>
          <w:rFonts w:ascii="Tahoma" w:hAnsi="Tahoma" w:cs="Tahoma"/>
          <w:lang w:val="en-US"/>
        </w:rPr>
        <w:t>.</w:t>
      </w:r>
      <w:r w:rsidR="009B315D" w:rsidRPr="00D80906">
        <w:rPr>
          <w:rFonts w:ascii="Tahoma" w:hAnsi="Tahoma" w:cs="Tahoma"/>
          <w:lang w:val="en-US"/>
        </w:rPr>
        <w:t xml:space="preserve">  </w:t>
      </w:r>
    </w:p>
    <w:p w:rsidR="005704DA" w:rsidRPr="00D80906" w:rsidRDefault="00C7345B" w:rsidP="009A7609">
      <w:pPr>
        <w:spacing w:line="240" w:lineRule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>Session 5</w:t>
      </w:r>
      <w:r w:rsidR="009433FF" w:rsidRPr="00D80906">
        <w:rPr>
          <w:rFonts w:ascii="Tahoma" w:hAnsi="Tahoma" w:cs="Tahoma"/>
          <w:b/>
          <w:lang w:val="en-US"/>
        </w:rPr>
        <w:t xml:space="preserve"> </w:t>
      </w:r>
      <w:r w:rsidR="005704DA" w:rsidRPr="00D80906">
        <w:rPr>
          <w:rFonts w:ascii="Tahoma" w:hAnsi="Tahoma" w:cs="Tahoma"/>
          <w:b/>
          <w:lang w:val="en-US"/>
        </w:rPr>
        <w:t>Safeguarding</w:t>
      </w:r>
    </w:p>
    <w:p w:rsidR="00DE6B63" w:rsidRPr="00D80906" w:rsidRDefault="006B54CC" w:rsidP="00C7345B">
      <w:pPr>
        <w:pStyle w:val="NormalWeb"/>
        <w:shd w:val="clear" w:color="auto" w:fill="FFFFFF"/>
        <w:spacing w:after="0"/>
        <w:jc w:val="both"/>
        <w:rPr>
          <w:rFonts w:ascii="Tahoma" w:hAnsi="Tahoma" w:cs="Tahoma"/>
          <w:sz w:val="22"/>
          <w:szCs w:val="22"/>
          <w:lang w:val="en-US"/>
        </w:rPr>
      </w:pPr>
      <w:r w:rsidRPr="00D80906">
        <w:rPr>
          <w:rFonts w:ascii="Tahoma" w:hAnsi="Tahoma" w:cs="Tahoma"/>
          <w:sz w:val="22"/>
          <w:szCs w:val="22"/>
          <w:lang w:val="en-US"/>
        </w:rPr>
        <w:t xml:space="preserve">At the Archdeaconry Synod </w:t>
      </w:r>
      <w:r w:rsidR="009B315D" w:rsidRPr="00D80906">
        <w:rPr>
          <w:rFonts w:ascii="Tahoma" w:hAnsi="Tahoma" w:cs="Tahoma"/>
          <w:sz w:val="22"/>
          <w:szCs w:val="22"/>
          <w:lang w:val="en-US"/>
        </w:rPr>
        <w:t>two members of the Safeguarding team (</w:t>
      </w:r>
      <w:proofErr w:type="spellStart"/>
      <w:r w:rsidR="00090704" w:rsidRPr="00D80906">
        <w:rPr>
          <w:rFonts w:ascii="Tahoma" w:hAnsi="Tahoma" w:cs="Tahoma"/>
          <w:sz w:val="22"/>
          <w:szCs w:val="22"/>
          <w:lang w:val="en-US"/>
        </w:rPr>
        <w:t>Majean</w:t>
      </w:r>
      <w:proofErr w:type="spellEnd"/>
      <w:r w:rsidR="00090704" w:rsidRPr="00D80906">
        <w:rPr>
          <w:rFonts w:ascii="Tahoma" w:hAnsi="Tahoma" w:cs="Tahoma"/>
          <w:sz w:val="22"/>
          <w:szCs w:val="22"/>
          <w:lang w:val="en-US"/>
        </w:rPr>
        <w:t xml:space="preserve"> Griffith and Katherine Harris</w:t>
      </w:r>
      <w:r w:rsidR="00C7345B" w:rsidRPr="00D80906">
        <w:rPr>
          <w:rFonts w:ascii="Tahoma" w:hAnsi="Tahoma" w:cs="Tahoma"/>
          <w:sz w:val="22"/>
          <w:szCs w:val="22"/>
          <w:lang w:val="en-US"/>
        </w:rPr>
        <w:t>)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 xml:space="preserve"> </w:t>
      </w:r>
      <w:r w:rsidR="009B315D" w:rsidRPr="00D80906">
        <w:rPr>
          <w:rFonts w:ascii="Tahoma" w:hAnsi="Tahoma" w:cs="Tahoma"/>
          <w:sz w:val="22"/>
          <w:szCs w:val="22"/>
          <w:lang w:val="en-US"/>
        </w:rPr>
        <w:t>reported on the numbers of those trained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>. The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>re are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 xml:space="preserve"> </w:t>
      </w:r>
      <w:r w:rsidR="00D80906" w:rsidRPr="00D80906">
        <w:rPr>
          <w:rFonts w:ascii="Tahoma" w:hAnsi="Tahoma" w:cs="Tahoma"/>
          <w:sz w:val="22"/>
          <w:szCs w:val="22"/>
          <w:lang w:val="en-US"/>
        </w:rPr>
        <w:t>eight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 xml:space="preserve"> </w:t>
      </w:r>
      <w:r w:rsidR="001121C2" w:rsidRPr="00D80906">
        <w:rPr>
          <w:rFonts w:ascii="Tahoma" w:hAnsi="Tahoma" w:cs="Tahoma"/>
          <w:sz w:val="22"/>
          <w:szCs w:val="22"/>
          <w:lang w:val="en-US"/>
        </w:rPr>
        <w:t xml:space="preserve">safeguarding 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>trainers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 xml:space="preserve"> 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 xml:space="preserve">in France 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>(whi</w:t>
      </w:r>
      <w:r w:rsidR="001121C2" w:rsidRPr="00D80906">
        <w:rPr>
          <w:rFonts w:ascii="Tahoma" w:hAnsi="Tahoma" w:cs="Tahoma"/>
          <w:sz w:val="22"/>
          <w:szCs w:val="22"/>
          <w:lang w:val="en-US"/>
        </w:rPr>
        <w:t>c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>h</w:t>
      </w:r>
      <w:r w:rsidR="001121C2" w:rsidRPr="00D80906">
        <w:rPr>
          <w:rFonts w:ascii="Tahoma" w:hAnsi="Tahoma" w:cs="Tahoma"/>
          <w:sz w:val="22"/>
          <w:szCs w:val="22"/>
          <w:lang w:val="en-US"/>
        </w:rPr>
        <w:t xml:space="preserve"> 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 xml:space="preserve">is the highest number across the 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>Diocese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>)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 xml:space="preserve"> and 77 peo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>p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 xml:space="preserve">le were trained between 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>M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 xml:space="preserve">ay 2018 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 xml:space="preserve">and 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>February 2019.</w:t>
      </w:r>
      <w:r w:rsidR="009B315D" w:rsidRPr="00D80906">
        <w:rPr>
          <w:rFonts w:ascii="Tahoma" w:hAnsi="Tahoma" w:cs="Tahoma"/>
          <w:sz w:val="22"/>
          <w:szCs w:val="22"/>
          <w:lang w:val="en-US"/>
        </w:rPr>
        <w:t xml:space="preserve"> 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>They then described new projects which i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>n</w:t>
      </w:r>
      <w:r w:rsidR="00DE6B63" w:rsidRPr="00D80906">
        <w:rPr>
          <w:rFonts w:ascii="Tahoma" w:hAnsi="Tahoma" w:cs="Tahoma"/>
          <w:sz w:val="22"/>
          <w:szCs w:val="22"/>
          <w:lang w:val="en-US"/>
        </w:rPr>
        <w:t>clude:</w:t>
      </w:r>
    </w:p>
    <w:p w:rsidR="009B315D" w:rsidRPr="00D80906" w:rsidRDefault="009B315D" w:rsidP="00C7345B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rPr>
          <w:rFonts w:ascii="Tahoma" w:hAnsi="Tahoma" w:cs="Tahoma"/>
          <w:color w:val="2E2E2E"/>
          <w:sz w:val="22"/>
          <w:szCs w:val="22"/>
          <w:lang w:val="en-US"/>
        </w:rPr>
      </w:pPr>
      <w:r w:rsidRPr="00D80906">
        <w:rPr>
          <w:rFonts w:ascii="Tahoma" w:hAnsi="Tahoma" w:cs="Tahoma"/>
          <w:sz w:val="22"/>
          <w:szCs w:val="22"/>
          <w:lang w:val="en-US"/>
        </w:rPr>
        <w:t xml:space="preserve"> </w:t>
      </w:r>
      <w:r w:rsidR="007E4E18" w:rsidRPr="00D80906">
        <w:rPr>
          <w:rFonts w:ascii="Tahoma" w:hAnsi="Tahoma" w:cs="Tahoma"/>
          <w:sz w:val="22"/>
          <w:szCs w:val="22"/>
          <w:lang w:val="en-US"/>
        </w:rPr>
        <w:t xml:space="preserve">The </w:t>
      </w:r>
      <w:r w:rsidRPr="00D80906">
        <w:rPr>
          <w:rFonts w:ascii="Tahoma" w:hAnsi="Tahoma" w:cs="Tahoma"/>
          <w:sz w:val="22"/>
          <w:szCs w:val="22"/>
          <w:lang w:val="en-US"/>
        </w:rPr>
        <w:t>Safeguar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>ding Cl</w:t>
      </w:r>
      <w:r w:rsidRPr="00D80906">
        <w:rPr>
          <w:rFonts w:ascii="Tahoma" w:hAnsi="Tahoma" w:cs="Tahoma"/>
          <w:sz w:val="22"/>
          <w:szCs w:val="22"/>
          <w:lang w:val="en-US"/>
        </w:rPr>
        <w:t>inic</w:t>
      </w:r>
      <w:r w:rsidR="00090704" w:rsidRPr="00D80906">
        <w:rPr>
          <w:rFonts w:ascii="Tahoma" w:hAnsi="Tahoma" w:cs="Tahoma"/>
          <w:sz w:val="22"/>
          <w:szCs w:val="22"/>
          <w:lang w:val="en-US"/>
        </w:rPr>
        <w:t>.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 </w:t>
      </w:r>
      <w:proofErr w:type="spellStart"/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>Majean</w:t>
      </w:r>
      <w:proofErr w:type="spellEnd"/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 Griffith, </w:t>
      </w:r>
      <w:r w:rsidR="00090704" w:rsidRPr="00D80906">
        <w:rPr>
          <w:rFonts w:ascii="Tahoma" w:hAnsi="Tahoma" w:cs="Tahoma"/>
          <w:color w:val="2E2E2E"/>
          <w:sz w:val="22"/>
          <w:szCs w:val="22"/>
          <w:lang w:val="en-US"/>
        </w:rPr>
        <w:t>(the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 Diocesan Safeguarding Administrator for Training</w:t>
      </w:r>
      <w:r w:rsidR="00090704" w:rsidRPr="00D80906">
        <w:rPr>
          <w:rFonts w:ascii="Tahoma" w:hAnsi="Tahoma" w:cs="Tahoma"/>
          <w:color w:val="2E2E2E"/>
          <w:sz w:val="22"/>
          <w:szCs w:val="22"/>
          <w:lang w:val="en-US"/>
        </w:rPr>
        <w:t>)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, </w:t>
      </w:r>
      <w:r w:rsidR="00090704"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has begun 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a </w:t>
      </w:r>
      <w:r w:rsidRPr="00D80906">
        <w:rPr>
          <w:rStyle w:val="lev"/>
          <w:rFonts w:ascii="Tahoma" w:hAnsi="Tahoma" w:cs="Tahoma"/>
          <w:b w:val="0"/>
          <w:color w:val="2E2E2E"/>
          <w:sz w:val="22"/>
          <w:szCs w:val="22"/>
          <w:lang w:val="en-US"/>
        </w:rPr>
        <w:t>weekly Safeguarding</w:t>
      </w:r>
      <w:r w:rsidRPr="00D80906">
        <w:rPr>
          <w:rStyle w:val="lev"/>
          <w:rFonts w:ascii="Tahoma" w:hAnsi="Tahoma" w:cs="Tahoma"/>
          <w:color w:val="2E2E2E"/>
          <w:sz w:val="22"/>
          <w:szCs w:val="22"/>
          <w:lang w:val="en-US"/>
        </w:rPr>
        <w:t xml:space="preserve"> </w:t>
      </w:r>
      <w:r w:rsidRPr="00D80906">
        <w:rPr>
          <w:rStyle w:val="lev"/>
          <w:rFonts w:ascii="Tahoma" w:hAnsi="Tahoma" w:cs="Tahoma"/>
          <w:b w:val="0"/>
          <w:color w:val="2E2E2E"/>
          <w:sz w:val="22"/>
          <w:szCs w:val="22"/>
          <w:lang w:val="en-US"/>
        </w:rPr>
        <w:t>Trainers' Clinic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 every Thursday from 9am to 11am (UK-time)</w:t>
      </w:r>
      <w:r w:rsidR="007E4E18"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 w</w:t>
      </w:r>
      <w:r w:rsidR="001121C2"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hich provides an 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>opportunity</w:t>
      </w:r>
      <w:r w:rsidR="00090704"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 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>to discuss training-related i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>s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>sues</w:t>
      </w:r>
      <w:r w:rsidR="00D80906" w:rsidRPr="00D80906">
        <w:rPr>
          <w:rFonts w:ascii="Tahoma" w:hAnsi="Tahoma" w:cs="Tahoma"/>
          <w:color w:val="2E2E2E"/>
          <w:sz w:val="22"/>
          <w:szCs w:val="22"/>
          <w:lang w:val="en-US"/>
        </w:rPr>
        <w:t>;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 </w:t>
      </w:r>
    </w:p>
    <w:p w:rsidR="001121C2" w:rsidRPr="00D80906" w:rsidRDefault="00090704" w:rsidP="00C7345B">
      <w:pPr>
        <w:pStyle w:val="NormalWeb"/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ahoma" w:hAnsi="Tahoma" w:cs="Tahoma"/>
          <w:sz w:val="22"/>
          <w:szCs w:val="22"/>
          <w:lang w:val="en-US"/>
        </w:rPr>
      </w:pP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lastRenderedPageBreak/>
        <w:t xml:space="preserve">a new </w:t>
      </w:r>
      <w:r w:rsidR="001121C2" w:rsidRPr="00D80906">
        <w:rPr>
          <w:rFonts w:ascii="Tahoma" w:hAnsi="Tahoma" w:cs="Tahoma"/>
          <w:color w:val="2E2E2E"/>
          <w:sz w:val="22"/>
          <w:szCs w:val="22"/>
          <w:lang w:val="en-US"/>
        </w:rPr>
        <w:t>s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afeguarding </w:t>
      </w:r>
      <w:r w:rsidR="001121C2" w:rsidRPr="00D80906">
        <w:rPr>
          <w:rFonts w:ascii="Tahoma" w:hAnsi="Tahoma" w:cs="Tahoma"/>
          <w:color w:val="2E2E2E"/>
          <w:sz w:val="22"/>
          <w:szCs w:val="22"/>
          <w:lang w:val="en-US"/>
        </w:rPr>
        <w:t>o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fficer </w:t>
      </w:r>
      <w:r w:rsidR="0030348C" w:rsidRPr="00D80906">
        <w:rPr>
          <w:rFonts w:ascii="Tahoma" w:hAnsi="Tahoma" w:cs="Tahoma"/>
          <w:color w:val="2E2E2E"/>
          <w:sz w:val="22"/>
          <w:szCs w:val="22"/>
          <w:lang w:val="en-US"/>
        </w:rPr>
        <w:t>“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>Buddying Scheme</w:t>
      </w:r>
      <w:r w:rsidR="0030348C" w:rsidRPr="00D80906">
        <w:rPr>
          <w:rFonts w:ascii="Tahoma" w:hAnsi="Tahoma" w:cs="Tahoma"/>
          <w:color w:val="2E2E2E"/>
          <w:sz w:val="22"/>
          <w:szCs w:val="22"/>
          <w:lang w:val="en-US"/>
        </w:rPr>
        <w:t>”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 to help those </w:t>
      </w:r>
      <w:r w:rsidR="001121C2" w:rsidRPr="00D80906">
        <w:rPr>
          <w:rFonts w:ascii="Tahoma" w:hAnsi="Tahoma" w:cs="Tahoma"/>
          <w:color w:val="2E2E2E"/>
          <w:sz w:val="22"/>
          <w:szCs w:val="22"/>
          <w:lang w:val="en-US"/>
        </w:rPr>
        <w:t>s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afeguarding </w:t>
      </w:r>
      <w:r w:rsidR="001121C2" w:rsidRPr="00D80906">
        <w:rPr>
          <w:rFonts w:ascii="Tahoma" w:hAnsi="Tahoma" w:cs="Tahoma"/>
          <w:color w:val="2E2E2E"/>
          <w:sz w:val="22"/>
          <w:szCs w:val="22"/>
          <w:lang w:val="en-US"/>
        </w:rPr>
        <w:t>o</w:t>
      </w:r>
      <w:r w:rsidRPr="00D80906">
        <w:rPr>
          <w:rFonts w:ascii="Tahoma" w:hAnsi="Tahoma" w:cs="Tahoma"/>
          <w:color w:val="2E2E2E"/>
          <w:sz w:val="22"/>
          <w:szCs w:val="22"/>
          <w:lang w:val="en-US"/>
        </w:rPr>
        <w:t xml:space="preserve">fficers who </w:t>
      </w:r>
      <w:r w:rsidRPr="00D80906">
        <w:rPr>
          <w:rFonts w:ascii="Tahoma" w:hAnsi="Tahoma" w:cs="Tahoma"/>
          <w:sz w:val="22"/>
          <w:szCs w:val="22"/>
          <w:lang w:val="en-US"/>
        </w:rPr>
        <w:t>would like reassurance in what can be a very isolated and demanding role; </w:t>
      </w:r>
    </w:p>
    <w:p w:rsidR="00DE6B63" w:rsidRPr="00D80906" w:rsidRDefault="00791DA7" w:rsidP="00C7345B">
      <w:pPr>
        <w:pStyle w:val="NormalWeb"/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ahoma" w:hAnsi="Tahoma" w:cs="Tahoma"/>
          <w:sz w:val="22"/>
          <w:szCs w:val="22"/>
          <w:lang w:val="en-US"/>
        </w:rPr>
      </w:pPr>
      <w:proofErr w:type="gramStart"/>
      <w:r w:rsidRPr="00D80906">
        <w:rPr>
          <w:rFonts w:ascii="Tahoma" w:hAnsi="Tahoma" w:cs="Tahoma"/>
          <w:sz w:val="22"/>
          <w:szCs w:val="22"/>
          <w:lang w:val="en-US"/>
        </w:rPr>
        <w:t>work</w:t>
      </w:r>
      <w:proofErr w:type="gramEnd"/>
      <w:r w:rsidRPr="00D80906">
        <w:rPr>
          <w:rFonts w:ascii="Tahoma" w:hAnsi="Tahoma" w:cs="Tahoma"/>
          <w:sz w:val="22"/>
          <w:szCs w:val="22"/>
          <w:lang w:val="en-US"/>
        </w:rPr>
        <w:t xml:space="preserve"> is nearly completed</w:t>
      </w:r>
      <w:r w:rsidR="001121C2" w:rsidRPr="00D80906">
        <w:rPr>
          <w:rFonts w:ascii="Tahoma" w:hAnsi="Tahoma" w:cs="Tahoma"/>
          <w:sz w:val="22"/>
          <w:szCs w:val="22"/>
          <w:lang w:val="en-US"/>
        </w:rPr>
        <w:t xml:space="preserve"> on a</w:t>
      </w:r>
      <w:r w:rsidR="00DE6B63" w:rsidRPr="00D80906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new updated policy</w:t>
      </w:r>
      <w:r w:rsidR="00DE6B63" w:rsidRPr="00D80906">
        <w:rPr>
          <w:rFonts w:ascii="Tahoma" w:eastAsia="+mn-ea" w:hAnsi="Tahoma" w:cs="Tahoma"/>
          <w:b/>
          <w:bCs/>
          <w:kern w:val="24"/>
          <w:sz w:val="22"/>
          <w:szCs w:val="22"/>
          <w:lang w:val="en-GB"/>
        </w:rPr>
        <w:t xml:space="preserve"> </w:t>
      </w:r>
      <w:r w:rsidR="001121C2" w:rsidRPr="00D80906">
        <w:rPr>
          <w:rFonts w:ascii="Tahoma" w:eastAsia="+mn-ea" w:hAnsi="Tahoma" w:cs="Tahoma"/>
          <w:bCs/>
          <w:kern w:val="24"/>
          <w:sz w:val="22"/>
          <w:szCs w:val="22"/>
          <w:lang w:val="en-GB"/>
        </w:rPr>
        <w:t>to be</w:t>
      </w:r>
      <w:r w:rsidR="001121C2" w:rsidRPr="00D80906">
        <w:rPr>
          <w:rFonts w:ascii="Tahoma" w:eastAsia="+mn-ea" w:hAnsi="Tahoma" w:cs="Tahoma"/>
          <w:b/>
          <w:bCs/>
          <w:kern w:val="24"/>
          <w:sz w:val="22"/>
          <w:szCs w:val="22"/>
          <w:lang w:val="en-GB"/>
        </w:rPr>
        <w:t xml:space="preserve"> </w:t>
      </w:r>
      <w:r w:rsidR="00DE6B63" w:rsidRPr="00D80906">
        <w:rPr>
          <w:rFonts w:ascii="Tahoma" w:eastAsia="+mn-ea" w:hAnsi="Tahoma" w:cs="Tahoma"/>
          <w:kern w:val="24"/>
          <w:sz w:val="22"/>
          <w:szCs w:val="22"/>
          <w:lang w:val="en-GB"/>
        </w:rPr>
        <w:t>launched provisionally in O</w:t>
      </w:r>
      <w:r w:rsidR="00DE6B63" w:rsidRPr="00D80906">
        <w:rPr>
          <w:rFonts w:ascii="Tahoma" w:eastAsia="+mn-ea" w:hAnsi="Tahoma" w:cs="Tahoma"/>
          <w:kern w:val="24"/>
          <w:sz w:val="22"/>
          <w:szCs w:val="22"/>
          <w:lang w:val="en-GB"/>
        </w:rPr>
        <w:t>c</w:t>
      </w:r>
      <w:r w:rsidR="00DE6B63" w:rsidRPr="00D80906">
        <w:rPr>
          <w:rFonts w:ascii="Tahoma" w:eastAsia="+mn-ea" w:hAnsi="Tahoma" w:cs="Tahoma"/>
          <w:kern w:val="24"/>
          <w:sz w:val="22"/>
          <w:szCs w:val="22"/>
          <w:lang w:val="en-GB"/>
        </w:rPr>
        <w:t>tober</w:t>
      </w:r>
      <w:r w:rsidRPr="00D80906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2019</w:t>
      </w:r>
      <w:r w:rsidR="00DE6B63" w:rsidRPr="00D80906">
        <w:rPr>
          <w:rFonts w:ascii="Tahoma" w:eastAsia="+mn-ea" w:hAnsi="Tahoma" w:cs="Tahoma"/>
          <w:kern w:val="24"/>
          <w:sz w:val="22"/>
          <w:szCs w:val="22"/>
          <w:lang w:val="en-GB"/>
        </w:rPr>
        <w:t>.</w:t>
      </w:r>
      <w:r w:rsidR="0030348C" w:rsidRPr="00D80906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</w:t>
      </w:r>
      <w:r w:rsidR="00DE6B63" w:rsidRPr="00D80906">
        <w:rPr>
          <w:rFonts w:ascii="Tahoma" w:eastAsia="+mn-ea" w:hAnsi="Tahoma" w:cs="Tahoma"/>
          <w:kern w:val="24"/>
          <w:sz w:val="22"/>
          <w:szCs w:val="22"/>
          <w:lang w:val="en-GB"/>
        </w:rPr>
        <w:t>It will be much more hands on with checklists etc.</w:t>
      </w:r>
    </w:p>
    <w:p w:rsidR="00DE6B63" w:rsidRPr="00D80906" w:rsidRDefault="00DE6B63" w:rsidP="00C7345B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eastAsia="+mn-ea" w:hAnsi="Tahoma" w:cs="Tahoma"/>
          <w:kern w:val="24"/>
          <w:lang w:val="en-GB" w:eastAsia="fr-FR"/>
        </w:rPr>
      </w:pPr>
    </w:p>
    <w:p w:rsidR="00791DA7" w:rsidRPr="00D80906" w:rsidRDefault="00DE6B63" w:rsidP="00D80906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color w:val="2E2E2E"/>
          <w:lang w:val="en-US"/>
        </w:rPr>
      </w:pPr>
      <w:r w:rsidRPr="00D80906">
        <w:rPr>
          <w:rFonts w:ascii="Tahoma" w:eastAsia="+mn-ea" w:hAnsi="Tahoma" w:cs="Tahoma"/>
          <w:color w:val="404040"/>
          <w:kern w:val="24"/>
          <w:lang w:val="en-GB" w:eastAsia="fr-FR"/>
        </w:rPr>
        <w:t>At the Diocesan</w:t>
      </w:r>
      <w:r w:rsidR="00791DA7" w:rsidRPr="00D80906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 </w:t>
      </w:r>
      <w:r w:rsidRPr="00D80906">
        <w:rPr>
          <w:rFonts w:ascii="Tahoma" w:eastAsia="+mn-ea" w:hAnsi="Tahoma" w:cs="Tahoma"/>
          <w:color w:val="404040"/>
          <w:kern w:val="24"/>
          <w:lang w:val="en-GB" w:eastAsia="fr-FR"/>
        </w:rPr>
        <w:t>Synod Andrea Watkins</w:t>
      </w:r>
      <w:r w:rsidR="00A33CB3" w:rsidRPr="00D80906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 (Diocesan Safeguarding Advisor)</w:t>
      </w:r>
      <w:r w:rsidRPr="00D80906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 and </w:t>
      </w:r>
      <w:r w:rsidR="00A33CB3" w:rsidRPr="00D80906">
        <w:rPr>
          <w:rFonts w:ascii="Tahoma" w:eastAsia="+mn-ea" w:hAnsi="Tahoma" w:cs="Tahoma"/>
          <w:color w:val="404040"/>
          <w:kern w:val="24"/>
          <w:lang w:val="en-GB" w:eastAsia="fr-FR"/>
        </w:rPr>
        <w:t xml:space="preserve">Di Smith (Chair of the </w:t>
      </w:r>
      <w:r w:rsidRPr="00D80906">
        <w:rPr>
          <w:rFonts w:ascii="Tahoma" w:hAnsi="Tahoma" w:cs="Tahoma"/>
          <w:color w:val="2E2E2E"/>
          <w:lang w:val="en-US"/>
        </w:rPr>
        <w:t>Diocesan Safeguarding Advisory Committee</w:t>
      </w:r>
      <w:r w:rsidR="00A33CB3" w:rsidRPr="00D80906">
        <w:rPr>
          <w:rFonts w:ascii="Tahoma" w:hAnsi="Tahoma" w:cs="Tahoma"/>
          <w:color w:val="2E2E2E"/>
          <w:lang w:val="en-US"/>
        </w:rPr>
        <w:t>)</w:t>
      </w:r>
      <w:r w:rsidR="00791DA7" w:rsidRPr="00D80906">
        <w:rPr>
          <w:rFonts w:ascii="Tahoma" w:hAnsi="Tahoma" w:cs="Tahoma"/>
          <w:color w:val="2E2E2E"/>
          <w:lang w:val="en-US"/>
        </w:rPr>
        <w:t xml:space="preserve"> gave further information.  There are now six </w:t>
      </w:r>
      <w:r w:rsidR="007E4E18" w:rsidRPr="00D80906">
        <w:rPr>
          <w:rFonts w:ascii="Tahoma" w:hAnsi="Tahoma" w:cs="Tahoma"/>
          <w:color w:val="2E2E2E"/>
          <w:lang w:val="en-US"/>
        </w:rPr>
        <w:t xml:space="preserve">people working </w:t>
      </w:r>
      <w:r w:rsidR="00791DA7" w:rsidRPr="00D80906">
        <w:rPr>
          <w:rFonts w:ascii="Tahoma" w:hAnsi="Tahoma" w:cs="Tahoma"/>
          <w:color w:val="2E2E2E"/>
          <w:lang w:val="en-US"/>
        </w:rPr>
        <w:t xml:space="preserve">in the Safeguarding </w:t>
      </w:r>
      <w:r w:rsidR="007E4E18" w:rsidRPr="00D80906">
        <w:rPr>
          <w:rFonts w:ascii="Tahoma" w:hAnsi="Tahoma" w:cs="Tahoma"/>
          <w:color w:val="2E2E2E"/>
          <w:lang w:val="en-US"/>
        </w:rPr>
        <w:t>T</w:t>
      </w:r>
      <w:r w:rsidR="00791DA7" w:rsidRPr="00D80906">
        <w:rPr>
          <w:rFonts w:ascii="Tahoma" w:hAnsi="Tahoma" w:cs="Tahoma"/>
          <w:color w:val="2E2E2E"/>
          <w:lang w:val="en-US"/>
        </w:rPr>
        <w:t>eam in the Diocesan Office.</w:t>
      </w:r>
      <w:r w:rsidR="00A33CB3" w:rsidRPr="00D80906">
        <w:rPr>
          <w:rFonts w:ascii="Tahoma" w:hAnsi="Tahoma" w:cs="Tahoma"/>
          <w:color w:val="2E2E2E"/>
          <w:lang w:val="en-US"/>
        </w:rPr>
        <w:t xml:space="preserve"> </w:t>
      </w:r>
    </w:p>
    <w:p w:rsidR="00791DA7" w:rsidRPr="00D80906" w:rsidRDefault="00791DA7" w:rsidP="009A7609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color w:val="2E2E2E"/>
          <w:lang w:val="en-US"/>
        </w:rPr>
      </w:pPr>
    </w:p>
    <w:p w:rsidR="008403E8" w:rsidRPr="00D80906" w:rsidRDefault="00791DA7" w:rsidP="00D80906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  <w:r w:rsidRPr="00D80906">
        <w:rPr>
          <w:rFonts w:ascii="Tahoma" w:eastAsiaTheme="minorEastAsia" w:hAnsi="Tahoma" w:cs="Tahoma"/>
          <w:bCs/>
          <w:color w:val="404040" w:themeColor="text1" w:themeTint="BF"/>
          <w:kern w:val="24"/>
          <w:lang w:val="en-US" w:eastAsia="fr-FR"/>
        </w:rPr>
        <w:t>They sp</w:t>
      </w:r>
      <w:r w:rsidR="00A33CB3" w:rsidRPr="00D80906">
        <w:rPr>
          <w:rFonts w:ascii="Tahoma" w:hAnsi="Tahoma" w:cs="Tahoma"/>
          <w:color w:val="2E2E2E"/>
          <w:lang w:val="en-US"/>
        </w:rPr>
        <w:t>oke specifically o</w:t>
      </w:r>
      <w:r w:rsidRPr="00D80906">
        <w:rPr>
          <w:rFonts w:ascii="Tahoma" w:hAnsi="Tahoma" w:cs="Tahoma"/>
          <w:color w:val="2E2E2E"/>
          <w:lang w:val="en-US"/>
        </w:rPr>
        <w:t>f</w:t>
      </w:r>
      <w:r w:rsidR="00A33CB3" w:rsidRPr="00D80906">
        <w:rPr>
          <w:rFonts w:ascii="Tahoma" w:hAnsi="Tahoma" w:cs="Tahoma"/>
          <w:color w:val="2E2E2E"/>
          <w:lang w:val="en-US"/>
        </w:rPr>
        <w:t xml:space="preserve"> the</w:t>
      </w:r>
      <w:r w:rsidRPr="00D80906">
        <w:rPr>
          <w:rFonts w:ascii="Tahoma" w:hAnsi="Tahoma" w:cs="Tahoma"/>
          <w:color w:val="2E2E2E"/>
          <w:lang w:val="en-US"/>
        </w:rPr>
        <w:t>ir</w:t>
      </w:r>
      <w:r w:rsidR="00A33CB3" w:rsidRPr="00D80906">
        <w:rPr>
          <w:rFonts w:ascii="Tahoma" w:hAnsi="Tahoma" w:cs="Tahoma"/>
          <w:color w:val="2E2E2E"/>
          <w:lang w:val="en-US"/>
        </w:rPr>
        <w:t xml:space="preserve"> investigative </w:t>
      </w:r>
      <w:r w:rsidRPr="00D80906">
        <w:rPr>
          <w:rFonts w:ascii="Tahoma" w:hAnsi="Tahoma" w:cs="Tahoma"/>
          <w:color w:val="2E2E2E"/>
          <w:lang w:val="en-US"/>
        </w:rPr>
        <w:t xml:space="preserve">work and the </w:t>
      </w:r>
      <w:r w:rsidR="00A33CB3" w:rsidRPr="00D80906">
        <w:rPr>
          <w:rFonts w:ascii="Tahoma" w:hAnsi="Tahoma" w:cs="Tahoma"/>
          <w:color w:val="2E2E2E"/>
          <w:lang w:val="en-US"/>
        </w:rPr>
        <w:t>li</w:t>
      </w:r>
      <w:r w:rsidRPr="00D80906">
        <w:rPr>
          <w:rFonts w:ascii="Tahoma" w:hAnsi="Tahoma" w:cs="Tahoma"/>
          <w:color w:val="2E2E2E"/>
          <w:lang w:val="en-US"/>
        </w:rPr>
        <w:t>a</w:t>
      </w:r>
      <w:r w:rsidR="007E4E18" w:rsidRPr="00D80906">
        <w:rPr>
          <w:rFonts w:ascii="Tahoma" w:hAnsi="Tahoma" w:cs="Tahoma"/>
          <w:color w:val="2E2E2E"/>
          <w:lang w:val="en-US"/>
        </w:rPr>
        <w:t>i</w:t>
      </w:r>
      <w:r w:rsidR="00A33CB3" w:rsidRPr="00D80906">
        <w:rPr>
          <w:rFonts w:ascii="Tahoma" w:hAnsi="Tahoma" w:cs="Tahoma"/>
          <w:color w:val="2E2E2E"/>
          <w:lang w:val="en-US"/>
        </w:rPr>
        <w:t xml:space="preserve">son work </w:t>
      </w:r>
      <w:r w:rsidR="00B24942" w:rsidRPr="00D80906">
        <w:rPr>
          <w:rFonts w:ascii="Tahoma" w:hAnsi="Tahoma" w:cs="Tahoma"/>
          <w:color w:val="2E2E2E"/>
          <w:lang w:val="en-US"/>
        </w:rPr>
        <w:t xml:space="preserve">which has developed </w:t>
      </w:r>
      <w:r w:rsidR="00A33CB3" w:rsidRPr="00D80906">
        <w:rPr>
          <w:rFonts w:ascii="Tahoma" w:hAnsi="Tahoma" w:cs="Tahoma"/>
          <w:color w:val="2E2E2E"/>
          <w:lang w:val="en-US"/>
        </w:rPr>
        <w:t>with police and specialists</w:t>
      </w:r>
      <w:r w:rsidRPr="00D80906">
        <w:rPr>
          <w:rFonts w:ascii="Tahoma" w:hAnsi="Tahoma" w:cs="Tahoma"/>
          <w:color w:val="2E2E2E"/>
          <w:lang w:val="en-US"/>
        </w:rPr>
        <w:t>.</w:t>
      </w:r>
      <w:r w:rsidR="00A33CB3" w:rsidRPr="00D80906">
        <w:rPr>
          <w:rFonts w:ascii="Tahoma" w:hAnsi="Tahoma" w:cs="Tahoma"/>
          <w:color w:val="2E2E2E"/>
          <w:lang w:val="en-US"/>
        </w:rPr>
        <w:t xml:space="preserve"> There was particular </w:t>
      </w:r>
      <w:r w:rsidRPr="00D80906">
        <w:rPr>
          <w:rFonts w:ascii="Tahoma" w:hAnsi="Tahoma" w:cs="Tahoma"/>
          <w:color w:val="2E2E2E"/>
          <w:lang w:val="en-US"/>
        </w:rPr>
        <w:t xml:space="preserve">emphasis on the difference between work in the UK and the </w:t>
      </w:r>
      <w:r w:rsidR="007E4E18" w:rsidRPr="00D80906">
        <w:rPr>
          <w:rFonts w:ascii="Tahoma" w:hAnsi="Tahoma" w:cs="Tahoma"/>
          <w:color w:val="2E2E2E"/>
          <w:lang w:val="en-US"/>
        </w:rPr>
        <w:t xml:space="preserve">specific </w:t>
      </w:r>
      <w:r w:rsidRPr="00D80906">
        <w:rPr>
          <w:rFonts w:ascii="Tahoma" w:hAnsi="Tahoma" w:cs="Tahoma"/>
          <w:color w:val="2E2E2E"/>
          <w:lang w:val="en-US"/>
        </w:rPr>
        <w:t>challenges posed by work in the Dioce</w:t>
      </w:r>
      <w:r w:rsidR="007E4E18" w:rsidRPr="00D80906">
        <w:rPr>
          <w:rFonts w:ascii="Tahoma" w:hAnsi="Tahoma" w:cs="Tahoma"/>
          <w:color w:val="2E2E2E"/>
          <w:lang w:val="en-US"/>
        </w:rPr>
        <w:t>se of E</w:t>
      </w:r>
      <w:r w:rsidRPr="00D80906">
        <w:rPr>
          <w:rFonts w:ascii="Tahoma" w:hAnsi="Tahoma" w:cs="Tahoma"/>
          <w:color w:val="2E2E2E"/>
          <w:lang w:val="en-US"/>
        </w:rPr>
        <w:t>u</w:t>
      </w:r>
      <w:r w:rsidR="007E4E18" w:rsidRPr="00D80906">
        <w:rPr>
          <w:rFonts w:ascii="Tahoma" w:hAnsi="Tahoma" w:cs="Tahoma"/>
          <w:color w:val="2E2E2E"/>
          <w:lang w:val="en-US"/>
        </w:rPr>
        <w:t>r</w:t>
      </w:r>
      <w:r w:rsidRPr="00D80906">
        <w:rPr>
          <w:rFonts w:ascii="Tahoma" w:hAnsi="Tahoma" w:cs="Tahoma"/>
          <w:color w:val="2E2E2E"/>
          <w:lang w:val="en-US"/>
        </w:rPr>
        <w:t>ope</w:t>
      </w:r>
      <w:r w:rsidR="00D80906" w:rsidRPr="00D80906">
        <w:rPr>
          <w:rFonts w:ascii="Tahoma" w:hAnsi="Tahoma" w:cs="Tahoma"/>
          <w:color w:val="2E2E2E"/>
          <w:lang w:val="en-US"/>
        </w:rPr>
        <w:t>. On the continent c</w:t>
      </w:r>
      <w:r w:rsidRPr="00D80906">
        <w:rPr>
          <w:rFonts w:ascii="Tahoma" w:hAnsi="Tahoma" w:cs="Tahoma"/>
          <w:color w:val="2E2E2E"/>
          <w:lang w:val="en-US"/>
        </w:rPr>
        <w:t>ases are more complex</w:t>
      </w:r>
      <w:r w:rsidR="007E4E18" w:rsidRPr="00D80906">
        <w:rPr>
          <w:rFonts w:ascii="Tahoma" w:hAnsi="Tahoma" w:cs="Tahoma"/>
          <w:color w:val="2E2E2E"/>
          <w:lang w:val="en-US"/>
        </w:rPr>
        <w:t xml:space="preserve"> because </w:t>
      </w:r>
      <w:r w:rsidRPr="00D80906">
        <w:rPr>
          <w:rFonts w:ascii="Tahoma" w:hAnsi="Tahoma" w:cs="Tahoma"/>
          <w:color w:val="2E2E2E"/>
          <w:lang w:val="en-US"/>
        </w:rPr>
        <w:t>one</w:t>
      </w:r>
      <w:r w:rsidR="00B24942" w:rsidRPr="00D80906">
        <w:rPr>
          <w:rFonts w:ascii="Tahoma" w:hAnsi="Tahoma" w:cs="Tahoma"/>
          <w:color w:val="2E2E2E"/>
          <w:lang w:val="en-US"/>
        </w:rPr>
        <w:t xml:space="preserve"> </w:t>
      </w:r>
      <w:r w:rsidRPr="00D80906">
        <w:rPr>
          <w:rFonts w:ascii="Tahoma" w:hAnsi="Tahoma" w:cs="Tahoma"/>
          <w:color w:val="2E2E2E"/>
          <w:lang w:val="en-US"/>
        </w:rPr>
        <w:t>is working over a very wide geographic</w:t>
      </w:r>
      <w:r w:rsidR="00B24942" w:rsidRPr="00D80906">
        <w:rPr>
          <w:rFonts w:ascii="Tahoma" w:hAnsi="Tahoma" w:cs="Tahoma"/>
          <w:color w:val="2E2E2E"/>
          <w:lang w:val="en-US"/>
        </w:rPr>
        <w:t>a</w:t>
      </w:r>
      <w:r w:rsidRPr="00D80906">
        <w:rPr>
          <w:rFonts w:ascii="Tahoma" w:hAnsi="Tahoma" w:cs="Tahoma"/>
          <w:color w:val="2E2E2E"/>
          <w:lang w:val="en-US"/>
        </w:rPr>
        <w:t>l area with differ</w:t>
      </w:r>
      <w:r w:rsidR="00B24942" w:rsidRPr="00D80906">
        <w:rPr>
          <w:rFonts w:ascii="Tahoma" w:hAnsi="Tahoma" w:cs="Tahoma"/>
          <w:color w:val="2E2E2E"/>
          <w:lang w:val="en-US"/>
        </w:rPr>
        <w:t>ent le</w:t>
      </w:r>
      <w:r w:rsidRPr="00D80906">
        <w:rPr>
          <w:rFonts w:ascii="Tahoma" w:hAnsi="Tahoma" w:cs="Tahoma"/>
          <w:color w:val="2E2E2E"/>
          <w:lang w:val="en-US"/>
        </w:rPr>
        <w:t>gal systems.</w:t>
      </w:r>
      <w:r w:rsidR="007E4E18" w:rsidRPr="00D80906">
        <w:rPr>
          <w:rFonts w:ascii="Tahoma" w:hAnsi="Tahoma" w:cs="Tahoma"/>
          <w:color w:val="2E2E2E"/>
          <w:lang w:val="en-US"/>
        </w:rPr>
        <w:t xml:space="preserve"> </w:t>
      </w:r>
      <w:r w:rsidRPr="00D80906">
        <w:rPr>
          <w:rFonts w:ascii="Tahoma" w:hAnsi="Tahoma" w:cs="Tahoma"/>
          <w:color w:val="2E2E2E"/>
          <w:lang w:val="en-US"/>
        </w:rPr>
        <w:t xml:space="preserve">In the UK </w:t>
      </w:r>
      <w:r w:rsidR="00B24942" w:rsidRPr="00D80906">
        <w:rPr>
          <w:rFonts w:ascii="Tahoma" w:hAnsi="Tahoma" w:cs="Tahoma"/>
          <w:color w:val="2E2E2E"/>
          <w:lang w:val="en-US"/>
        </w:rPr>
        <w:t xml:space="preserve">a case which takes about </w:t>
      </w:r>
      <w:r w:rsidRPr="00D80906">
        <w:rPr>
          <w:rFonts w:ascii="Tahoma" w:hAnsi="Tahoma" w:cs="Tahoma"/>
          <w:color w:val="2E2E2E"/>
          <w:lang w:val="en-US"/>
        </w:rPr>
        <w:t xml:space="preserve">seven hours </w:t>
      </w:r>
      <w:r w:rsidR="00B24942" w:rsidRPr="00D80906">
        <w:rPr>
          <w:rFonts w:ascii="Tahoma" w:hAnsi="Tahoma" w:cs="Tahoma"/>
          <w:color w:val="2E2E2E"/>
          <w:lang w:val="en-US"/>
        </w:rPr>
        <w:t xml:space="preserve">effort will entail </w:t>
      </w:r>
      <w:r w:rsidRPr="00D80906">
        <w:rPr>
          <w:rFonts w:ascii="Tahoma" w:hAnsi="Tahoma" w:cs="Tahoma"/>
          <w:color w:val="2E2E2E"/>
          <w:lang w:val="en-US"/>
        </w:rPr>
        <w:t>more like 40 hours</w:t>
      </w:r>
      <w:r w:rsidR="00D80906" w:rsidRPr="00D80906">
        <w:rPr>
          <w:rFonts w:ascii="Tahoma" w:hAnsi="Tahoma" w:cs="Tahoma"/>
          <w:color w:val="2E2E2E"/>
          <w:lang w:val="en-US"/>
        </w:rPr>
        <w:t xml:space="preserve"> work</w:t>
      </w:r>
      <w:r w:rsidR="007E4E18" w:rsidRPr="00D80906">
        <w:rPr>
          <w:rFonts w:ascii="Tahoma" w:hAnsi="Tahoma" w:cs="Tahoma"/>
          <w:color w:val="2E2E2E"/>
          <w:lang w:val="en-US"/>
        </w:rPr>
        <w:t xml:space="preserve"> </w:t>
      </w:r>
      <w:r w:rsidRPr="00D80906">
        <w:rPr>
          <w:rFonts w:ascii="Tahoma" w:hAnsi="Tahoma" w:cs="Tahoma"/>
          <w:color w:val="2E2E2E"/>
          <w:lang w:val="en-US"/>
        </w:rPr>
        <w:t>in the Dioces</w:t>
      </w:r>
      <w:r w:rsidR="007E4E18" w:rsidRPr="00D80906">
        <w:rPr>
          <w:rFonts w:ascii="Tahoma" w:hAnsi="Tahoma" w:cs="Tahoma"/>
          <w:color w:val="2E2E2E"/>
          <w:lang w:val="en-US"/>
        </w:rPr>
        <w:t>e</w:t>
      </w:r>
      <w:r w:rsidRPr="00D80906">
        <w:rPr>
          <w:rFonts w:ascii="Tahoma" w:hAnsi="Tahoma" w:cs="Tahoma"/>
          <w:color w:val="2E2E2E"/>
          <w:lang w:val="en-US"/>
        </w:rPr>
        <w:t xml:space="preserve"> in Europe and</w:t>
      </w:r>
      <w:r w:rsidR="007E4E18" w:rsidRPr="00D80906">
        <w:rPr>
          <w:rFonts w:ascii="Tahoma" w:hAnsi="Tahoma" w:cs="Tahoma"/>
          <w:color w:val="2E2E2E"/>
          <w:lang w:val="en-US"/>
        </w:rPr>
        <w:t xml:space="preserve"> often </w:t>
      </w:r>
      <w:r w:rsidRPr="00D80906">
        <w:rPr>
          <w:rFonts w:ascii="Tahoma" w:hAnsi="Tahoma" w:cs="Tahoma"/>
          <w:color w:val="2E2E2E"/>
          <w:lang w:val="en-US"/>
        </w:rPr>
        <w:t>involve th</w:t>
      </w:r>
      <w:r w:rsidR="007E4E18" w:rsidRPr="00D80906">
        <w:rPr>
          <w:rFonts w:ascii="Tahoma" w:hAnsi="Tahoma" w:cs="Tahoma"/>
          <w:color w:val="2E2E2E"/>
          <w:lang w:val="en-US"/>
        </w:rPr>
        <w:t xml:space="preserve">e </w:t>
      </w:r>
      <w:r w:rsidRPr="00D80906">
        <w:rPr>
          <w:rFonts w:ascii="Tahoma" w:hAnsi="Tahoma" w:cs="Tahoma"/>
          <w:color w:val="2E2E2E"/>
          <w:lang w:val="en-US"/>
        </w:rPr>
        <w:t xml:space="preserve">expense of </w:t>
      </w:r>
      <w:r w:rsidR="007E4E18" w:rsidRPr="00D80906">
        <w:rPr>
          <w:rFonts w:ascii="Tahoma" w:hAnsi="Tahoma" w:cs="Tahoma"/>
          <w:color w:val="2E2E2E"/>
          <w:lang w:val="en-US"/>
        </w:rPr>
        <w:t>t</w:t>
      </w:r>
      <w:r w:rsidRPr="00D80906">
        <w:rPr>
          <w:rFonts w:ascii="Tahoma" w:hAnsi="Tahoma" w:cs="Tahoma"/>
          <w:color w:val="2E2E2E"/>
          <w:lang w:val="en-US"/>
        </w:rPr>
        <w:t>ravel</w:t>
      </w:r>
      <w:r w:rsidR="007E4E18" w:rsidRPr="00D80906">
        <w:rPr>
          <w:rFonts w:ascii="Tahoma" w:hAnsi="Tahoma" w:cs="Tahoma"/>
          <w:color w:val="2E2E2E"/>
          <w:lang w:val="en-US"/>
        </w:rPr>
        <w:t xml:space="preserve"> and </w:t>
      </w:r>
      <w:r w:rsidRPr="00D80906">
        <w:rPr>
          <w:rFonts w:ascii="Tahoma" w:hAnsi="Tahoma" w:cs="Tahoma"/>
          <w:color w:val="2E2E2E"/>
          <w:lang w:val="en-US"/>
        </w:rPr>
        <w:t>ho</w:t>
      </w:r>
      <w:r w:rsidR="007E4E18" w:rsidRPr="00D80906">
        <w:rPr>
          <w:rFonts w:ascii="Tahoma" w:hAnsi="Tahoma" w:cs="Tahoma"/>
          <w:color w:val="2E2E2E"/>
          <w:lang w:val="en-US"/>
        </w:rPr>
        <w:t>t</w:t>
      </w:r>
      <w:r w:rsidRPr="00D80906">
        <w:rPr>
          <w:rFonts w:ascii="Tahoma" w:hAnsi="Tahoma" w:cs="Tahoma"/>
          <w:color w:val="2E2E2E"/>
          <w:lang w:val="en-US"/>
        </w:rPr>
        <w:t>els</w:t>
      </w:r>
      <w:r w:rsidR="007E4E18" w:rsidRPr="00D80906">
        <w:rPr>
          <w:rFonts w:ascii="Tahoma" w:hAnsi="Tahoma" w:cs="Tahoma"/>
          <w:color w:val="2E2E2E"/>
          <w:lang w:val="en-US"/>
        </w:rPr>
        <w:t xml:space="preserve">. </w:t>
      </w:r>
      <w:r w:rsidR="00B24942" w:rsidRPr="00D80906">
        <w:rPr>
          <w:rFonts w:ascii="Tahoma" w:hAnsi="Tahoma" w:cs="Tahoma"/>
          <w:color w:val="2E2E2E"/>
          <w:lang w:val="en-US"/>
        </w:rPr>
        <w:t>Time out</w:t>
      </w:r>
      <w:r w:rsidR="007E4E18" w:rsidRPr="00D80906">
        <w:rPr>
          <w:rFonts w:ascii="Tahoma" w:hAnsi="Tahoma" w:cs="Tahoma"/>
          <w:color w:val="2E2E2E"/>
          <w:lang w:val="en-US"/>
        </w:rPr>
        <w:t xml:space="preserve"> </w:t>
      </w:r>
      <w:r w:rsidR="00B24942" w:rsidRPr="00D80906">
        <w:rPr>
          <w:rFonts w:ascii="Tahoma" w:hAnsi="Tahoma" w:cs="Tahoma"/>
          <w:color w:val="2E2E2E"/>
          <w:lang w:val="en-US"/>
        </w:rPr>
        <w:t>of the office on case work has to be balanced</w:t>
      </w:r>
      <w:r w:rsidR="00D80906" w:rsidRPr="00D80906">
        <w:rPr>
          <w:rFonts w:ascii="Tahoma" w:hAnsi="Tahoma" w:cs="Tahoma"/>
          <w:color w:val="2E2E2E"/>
          <w:lang w:val="en-US"/>
        </w:rPr>
        <w:t xml:space="preserve"> as well</w:t>
      </w:r>
      <w:r w:rsidR="00B24942" w:rsidRPr="00D80906">
        <w:rPr>
          <w:rFonts w:ascii="Tahoma" w:hAnsi="Tahoma" w:cs="Tahoma"/>
          <w:color w:val="2E2E2E"/>
          <w:lang w:val="en-US"/>
        </w:rPr>
        <w:t xml:space="preserve"> </w:t>
      </w:r>
      <w:r w:rsidR="007E4E18" w:rsidRPr="00D80906">
        <w:rPr>
          <w:rFonts w:ascii="Tahoma" w:hAnsi="Tahoma" w:cs="Tahoma"/>
          <w:color w:val="2E2E2E"/>
          <w:lang w:val="en-US"/>
        </w:rPr>
        <w:t>with routine work at home.</w:t>
      </w:r>
    </w:p>
    <w:p w:rsidR="008403E8" w:rsidRPr="00D80906" w:rsidRDefault="008403E8" w:rsidP="009A7609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lang w:val="en-US"/>
        </w:rPr>
      </w:pPr>
    </w:p>
    <w:p w:rsidR="007E4E18" w:rsidRPr="00D80906" w:rsidRDefault="008403E8" w:rsidP="009A7609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bCs/>
          <w:lang w:val="en-GB"/>
        </w:rPr>
      </w:pPr>
      <w:r w:rsidRPr="00D80906">
        <w:rPr>
          <w:rFonts w:ascii="Tahoma" w:hAnsi="Tahoma" w:cs="Tahoma"/>
          <w:bCs/>
          <w:lang w:val="en-US"/>
        </w:rPr>
        <w:t>The Safeguar</w:t>
      </w:r>
      <w:r w:rsidR="007E4E18" w:rsidRPr="00D80906">
        <w:rPr>
          <w:rFonts w:ascii="Tahoma" w:hAnsi="Tahoma" w:cs="Tahoma"/>
          <w:bCs/>
          <w:lang w:val="en-US"/>
        </w:rPr>
        <w:t>d</w:t>
      </w:r>
      <w:r w:rsidRPr="00D80906">
        <w:rPr>
          <w:rFonts w:ascii="Tahoma" w:hAnsi="Tahoma" w:cs="Tahoma"/>
          <w:bCs/>
          <w:lang w:val="en-US"/>
        </w:rPr>
        <w:t>in</w:t>
      </w:r>
      <w:r w:rsidR="007E4E18" w:rsidRPr="00D80906">
        <w:rPr>
          <w:rFonts w:ascii="Tahoma" w:hAnsi="Tahoma" w:cs="Tahoma"/>
          <w:bCs/>
          <w:lang w:val="en-US"/>
        </w:rPr>
        <w:t>g T</w:t>
      </w:r>
      <w:r w:rsidRPr="00D80906">
        <w:rPr>
          <w:rFonts w:ascii="Tahoma" w:hAnsi="Tahoma" w:cs="Tahoma"/>
          <w:bCs/>
          <w:lang w:val="en-US"/>
        </w:rPr>
        <w:t xml:space="preserve">eam </w:t>
      </w:r>
      <w:proofErr w:type="gramStart"/>
      <w:r w:rsidRPr="00D80906">
        <w:rPr>
          <w:rFonts w:ascii="Tahoma" w:hAnsi="Tahoma" w:cs="Tahoma"/>
          <w:bCs/>
          <w:lang w:val="en-US"/>
        </w:rPr>
        <w:t>see</w:t>
      </w:r>
      <w:proofErr w:type="gramEnd"/>
      <w:r w:rsidRPr="00D80906">
        <w:rPr>
          <w:rFonts w:ascii="Tahoma" w:hAnsi="Tahoma" w:cs="Tahoma"/>
          <w:bCs/>
          <w:lang w:val="en-US"/>
        </w:rPr>
        <w:t xml:space="preserve"> s</w:t>
      </w:r>
      <w:r w:rsidR="00B24942" w:rsidRPr="00D80906">
        <w:rPr>
          <w:rFonts w:ascii="Tahoma" w:hAnsi="Tahoma" w:cs="Tahoma"/>
          <w:bCs/>
          <w:lang w:val="en-US"/>
        </w:rPr>
        <w:t>ome of t</w:t>
      </w:r>
      <w:r w:rsidR="00B24942" w:rsidRPr="00D80906">
        <w:rPr>
          <w:rFonts w:ascii="Tahoma" w:hAnsi="Tahoma" w:cs="Tahoma"/>
          <w:bCs/>
          <w:lang w:val="en-GB"/>
        </w:rPr>
        <w:t>he important priorities a</w:t>
      </w:r>
      <w:r w:rsidR="007E4E18" w:rsidRPr="00D80906">
        <w:rPr>
          <w:rFonts w:ascii="Tahoma" w:hAnsi="Tahoma" w:cs="Tahoma"/>
          <w:bCs/>
          <w:lang w:val="en-GB"/>
        </w:rPr>
        <w:t>s:</w:t>
      </w:r>
    </w:p>
    <w:p w:rsidR="007E4E18" w:rsidRPr="00D80906" w:rsidRDefault="007E4E18" w:rsidP="009A7609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lang w:val="en-GB"/>
        </w:rPr>
      </w:pPr>
      <w:r w:rsidRPr="00D80906">
        <w:rPr>
          <w:rFonts w:ascii="Tahoma" w:hAnsi="Tahoma" w:cs="Tahoma"/>
          <w:b/>
          <w:bCs/>
          <w:lang w:val="en-GB"/>
        </w:rPr>
        <w:t>-</w:t>
      </w:r>
      <w:r w:rsidR="00B24942" w:rsidRPr="00D80906">
        <w:rPr>
          <w:rFonts w:ascii="Tahoma" w:hAnsi="Tahoma" w:cs="Tahoma"/>
          <w:b/>
          <w:bCs/>
          <w:lang w:val="en-GB"/>
        </w:rPr>
        <w:t xml:space="preserve"> </w:t>
      </w:r>
      <w:r w:rsidR="00D80906" w:rsidRPr="00D80906">
        <w:rPr>
          <w:rFonts w:ascii="Tahoma" w:hAnsi="Tahoma" w:cs="Tahoma"/>
          <w:b/>
          <w:bCs/>
          <w:lang w:val="en-GB"/>
        </w:rPr>
        <w:t xml:space="preserve"> </w:t>
      </w:r>
      <w:r w:rsidR="00D80906" w:rsidRPr="00D80906">
        <w:rPr>
          <w:rFonts w:ascii="Tahoma" w:hAnsi="Tahoma" w:cs="Tahoma"/>
          <w:bCs/>
          <w:lang w:val="en-GB"/>
        </w:rPr>
        <w:t>l</w:t>
      </w:r>
      <w:r w:rsidR="00B24942" w:rsidRPr="00D80906">
        <w:rPr>
          <w:rFonts w:ascii="Tahoma" w:hAnsi="Tahoma" w:cs="Tahoma"/>
          <w:lang w:val="en-GB"/>
        </w:rPr>
        <w:t>earning lessons from complex cases</w:t>
      </w:r>
      <w:r w:rsidRPr="00D80906">
        <w:rPr>
          <w:rFonts w:ascii="Tahoma" w:hAnsi="Tahoma" w:cs="Tahoma"/>
          <w:lang w:val="en-GB"/>
        </w:rPr>
        <w:t>;</w:t>
      </w:r>
    </w:p>
    <w:p w:rsidR="007E4E18" w:rsidRPr="00D80906" w:rsidRDefault="00D80906" w:rsidP="009A7609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lang w:val="en-GB"/>
        </w:rPr>
      </w:pPr>
      <w:r w:rsidRPr="00D80906">
        <w:rPr>
          <w:rFonts w:ascii="Tahoma" w:hAnsi="Tahoma" w:cs="Tahoma"/>
          <w:lang w:val="en-GB"/>
        </w:rPr>
        <w:t>-  d</w:t>
      </w:r>
      <w:r w:rsidR="000D1BF4" w:rsidRPr="00D80906">
        <w:rPr>
          <w:rFonts w:ascii="Tahoma" w:hAnsi="Tahoma" w:cs="Tahoma"/>
          <w:lang w:val="en-GB"/>
        </w:rPr>
        <w:t>evelop</w:t>
      </w:r>
      <w:r w:rsidR="00B24942" w:rsidRPr="00D80906">
        <w:rPr>
          <w:rFonts w:ascii="Tahoma" w:hAnsi="Tahoma" w:cs="Tahoma"/>
          <w:lang w:val="en-GB"/>
        </w:rPr>
        <w:t xml:space="preserve">ing </w:t>
      </w:r>
      <w:r w:rsidR="000D1BF4" w:rsidRPr="00D80906">
        <w:rPr>
          <w:rFonts w:ascii="Tahoma" w:hAnsi="Tahoma" w:cs="Tahoma"/>
          <w:lang w:val="en-GB"/>
        </w:rPr>
        <w:t>quality assurance</w:t>
      </w:r>
      <w:r w:rsidR="007E4E18" w:rsidRPr="00D80906">
        <w:rPr>
          <w:rFonts w:ascii="Tahoma" w:hAnsi="Tahoma" w:cs="Tahoma"/>
          <w:lang w:val="en-GB"/>
        </w:rPr>
        <w:t>;</w:t>
      </w:r>
    </w:p>
    <w:p w:rsidR="007E4E18" w:rsidRPr="00D80906" w:rsidRDefault="007E4E18" w:rsidP="009A7609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lang w:val="en-GB"/>
        </w:rPr>
      </w:pPr>
      <w:r w:rsidRPr="00D80906">
        <w:rPr>
          <w:rFonts w:ascii="Tahoma" w:hAnsi="Tahoma" w:cs="Tahoma"/>
          <w:lang w:val="en-GB"/>
        </w:rPr>
        <w:t xml:space="preserve">-  </w:t>
      </w:r>
      <w:r w:rsidR="00D80906" w:rsidRPr="00D80906">
        <w:rPr>
          <w:rFonts w:ascii="Tahoma" w:hAnsi="Tahoma" w:cs="Tahoma"/>
          <w:lang w:val="en-GB"/>
        </w:rPr>
        <w:t>i</w:t>
      </w:r>
      <w:r w:rsidR="00B24942" w:rsidRPr="00D80906">
        <w:rPr>
          <w:rFonts w:ascii="Tahoma" w:hAnsi="Tahoma" w:cs="Tahoma"/>
          <w:lang w:val="en-GB"/>
        </w:rPr>
        <w:t>mplementing the safeguarding</w:t>
      </w:r>
      <w:r w:rsidRPr="00D80906">
        <w:rPr>
          <w:rFonts w:ascii="Tahoma" w:hAnsi="Tahoma" w:cs="Tahoma"/>
          <w:lang w:val="en-GB"/>
        </w:rPr>
        <w:t xml:space="preserve"> </w:t>
      </w:r>
      <w:r w:rsidR="00B24942" w:rsidRPr="00D80906">
        <w:rPr>
          <w:rFonts w:ascii="Tahoma" w:hAnsi="Tahoma" w:cs="Tahoma"/>
          <w:lang w:val="en-GB"/>
        </w:rPr>
        <w:t>audit wh</w:t>
      </w:r>
      <w:r w:rsidRPr="00D80906">
        <w:rPr>
          <w:rFonts w:ascii="Tahoma" w:hAnsi="Tahoma" w:cs="Tahoma"/>
          <w:lang w:val="en-GB"/>
        </w:rPr>
        <w:t>i</w:t>
      </w:r>
      <w:r w:rsidR="00B24942" w:rsidRPr="00D80906">
        <w:rPr>
          <w:rFonts w:ascii="Tahoma" w:hAnsi="Tahoma" w:cs="Tahoma"/>
          <w:lang w:val="en-GB"/>
        </w:rPr>
        <w:t>c</w:t>
      </w:r>
      <w:r w:rsidRPr="00D80906">
        <w:rPr>
          <w:rFonts w:ascii="Tahoma" w:hAnsi="Tahoma" w:cs="Tahoma"/>
          <w:lang w:val="en-GB"/>
        </w:rPr>
        <w:t>h</w:t>
      </w:r>
      <w:r w:rsidR="00B24942" w:rsidRPr="00D80906">
        <w:rPr>
          <w:rFonts w:ascii="Tahoma" w:hAnsi="Tahoma" w:cs="Tahoma"/>
          <w:lang w:val="en-GB"/>
        </w:rPr>
        <w:t xml:space="preserve"> was done 18 mon</w:t>
      </w:r>
      <w:r w:rsidRPr="00D80906">
        <w:rPr>
          <w:rFonts w:ascii="Tahoma" w:hAnsi="Tahoma" w:cs="Tahoma"/>
          <w:lang w:val="en-GB"/>
        </w:rPr>
        <w:t>ths ago;</w:t>
      </w:r>
    </w:p>
    <w:p w:rsidR="00D80906" w:rsidRPr="00D80906" w:rsidRDefault="007E4E18" w:rsidP="00D80906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lang w:val="en-GB"/>
        </w:rPr>
      </w:pPr>
      <w:r w:rsidRPr="00D80906">
        <w:rPr>
          <w:rFonts w:ascii="Tahoma" w:hAnsi="Tahoma" w:cs="Tahoma"/>
          <w:lang w:val="en-GB"/>
        </w:rPr>
        <w:t xml:space="preserve">-  </w:t>
      </w:r>
      <w:r w:rsidR="00D80906" w:rsidRPr="00D80906">
        <w:rPr>
          <w:rFonts w:ascii="Tahoma" w:hAnsi="Tahoma" w:cs="Tahoma"/>
          <w:lang w:val="en-GB"/>
        </w:rPr>
        <w:t>r</w:t>
      </w:r>
      <w:r w:rsidR="00B24942" w:rsidRPr="00D80906">
        <w:rPr>
          <w:rFonts w:ascii="Tahoma" w:hAnsi="Tahoma" w:cs="Tahoma"/>
          <w:lang w:val="en-GB"/>
        </w:rPr>
        <w:t>ecruiting some more independent members.</w:t>
      </w:r>
    </w:p>
    <w:p w:rsidR="00D80906" w:rsidRPr="00D80906" w:rsidRDefault="00D80906" w:rsidP="00D80906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lang w:val="en-GB"/>
        </w:rPr>
      </w:pPr>
    </w:p>
    <w:p w:rsidR="00557980" w:rsidRPr="00D80906" w:rsidRDefault="005704DA" w:rsidP="00D80906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 xml:space="preserve">Session </w:t>
      </w:r>
      <w:proofErr w:type="gramStart"/>
      <w:r w:rsidRPr="00D80906">
        <w:rPr>
          <w:rFonts w:ascii="Tahoma" w:hAnsi="Tahoma" w:cs="Tahoma"/>
          <w:b/>
          <w:lang w:val="en-US"/>
        </w:rPr>
        <w:t>6</w:t>
      </w:r>
      <w:r w:rsidR="00D80906" w:rsidRPr="00D80906">
        <w:rPr>
          <w:rFonts w:ascii="Tahoma" w:hAnsi="Tahoma" w:cs="Tahoma"/>
          <w:b/>
          <w:lang w:val="en-US"/>
        </w:rPr>
        <w:t xml:space="preserve"> </w:t>
      </w:r>
      <w:r w:rsidR="007E4E18" w:rsidRPr="00D80906">
        <w:rPr>
          <w:rFonts w:ascii="Tahoma" w:hAnsi="Tahoma" w:cs="Tahoma"/>
          <w:b/>
          <w:lang w:val="en-US"/>
        </w:rPr>
        <w:t xml:space="preserve"> Diocesan</w:t>
      </w:r>
      <w:proofErr w:type="gramEnd"/>
      <w:r w:rsidR="007E4E18" w:rsidRPr="00D80906">
        <w:rPr>
          <w:rFonts w:ascii="Tahoma" w:hAnsi="Tahoma" w:cs="Tahoma"/>
          <w:b/>
          <w:lang w:val="en-US"/>
        </w:rPr>
        <w:t xml:space="preserve"> Resources and Strategy</w:t>
      </w:r>
      <w:r w:rsidR="00D80906" w:rsidRPr="00D80906">
        <w:rPr>
          <w:rFonts w:ascii="Tahoma" w:hAnsi="Tahoma" w:cs="Tahoma"/>
          <w:b/>
          <w:lang w:val="en-US"/>
        </w:rPr>
        <w:t xml:space="preserve">  </w:t>
      </w:r>
    </w:p>
    <w:p w:rsidR="00D80906" w:rsidRPr="00D80906" w:rsidRDefault="00D80906" w:rsidP="00D80906">
      <w:pPr>
        <w:suppressAutoHyphens w:val="0"/>
        <w:autoSpaceDN/>
        <w:spacing w:after="0" w:line="240" w:lineRule="auto"/>
        <w:contextualSpacing/>
        <w:textAlignment w:val="auto"/>
        <w:rPr>
          <w:rFonts w:ascii="Tahoma" w:hAnsi="Tahoma" w:cs="Tahoma"/>
          <w:b/>
          <w:lang w:val="en-US"/>
        </w:rPr>
      </w:pPr>
    </w:p>
    <w:p w:rsidR="00C21A03" w:rsidRPr="00D80906" w:rsidRDefault="005704DA" w:rsidP="007E4E18">
      <w:p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Andrew </w:t>
      </w:r>
      <w:proofErr w:type="spellStart"/>
      <w:r w:rsidRPr="00D80906">
        <w:rPr>
          <w:rFonts w:ascii="Tahoma" w:hAnsi="Tahoma" w:cs="Tahoma"/>
          <w:lang w:val="en-US"/>
        </w:rPr>
        <w:t>Caspari</w:t>
      </w:r>
      <w:proofErr w:type="spellEnd"/>
      <w:r w:rsidR="00A33CB3" w:rsidRPr="00D80906">
        <w:rPr>
          <w:rFonts w:ascii="Tahoma" w:hAnsi="Tahoma" w:cs="Tahoma"/>
          <w:lang w:val="en-US"/>
        </w:rPr>
        <w:t>, who is the new Chief Ope</w:t>
      </w:r>
      <w:r w:rsidR="00C21A03" w:rsidRPr="00D80906">
        <w:rPr>
          <w:rFonts w:ascii="Tahoma" w:hAnsi="Tahoma" w:cs="Tahoma"/>
          <w:lang w:val="en-US"/>
        </w:rPr>
        <w:t>rating Officer of the Diocese (D</w:t>
      </w:r>
      <w:r w:rsidR="00A33CB3" w:rsidRPr="00D80906">
        <w:rPr>
          <w:rFonts w:ascii="Tahoma" w:hAnsi="Tahoma" w:cs="Tahoma"/>
          <w:lang w:val="en-US"/>
        </w:rPr>
        <w:t>iocesan Secretary)</w:t>
      </w:r>
      <w:r w:rsidR="00C21A03" w:rsidRPr="00D80906">
        <w:rPr>
          <w:rFonts w:ascii="Tahoma" w:hAnsi="Tahoma" w:cs="Tahoma"/>
          <w:lang w:val="en-US"/>
        </w:rPr>
        <w:t xml:space="preserve"> introduced himself and gave some interesting background information</w:t>
      </w:r>
      <w:r w:rsidR="00B24942" w:rsidRPr="00D80906">
        <w:rPr>
          <w:rFonts w:ascii="Tahoma" w:hAnsi="Tahoma" w:cs="Tahoma"/>
          <w:lang w:val="en-US"/>
        </w:rPr>
        <w:t>. He comes fro</w:t>
      </w:r>
      <w:r w:rsidR="007E4E18" w:rsidRPr="00D80906">
        <w:rPr>
          <w:rFonts w:ascii="Tahoma" w:hAnsi="Tahoma" w:cs="Tahoma"/>
          <w:lang w:val="en-US"/>
        </w:rPr>
        <w:t xml:space="preserve">m a European refugee background </w:t>
      </w:r>
      <w:r w:rsidR="00B24942" w:rsidRPr="00D80906">
        <w:rPr>
          <w:rFonts w:ascii="Tahoma" w:hAnsi="Tahoma" w:cs="Tahoma"/>
          <w:lang w:val="en-US"/>
        </w:rPr>
        <w:t xml:space="preserve">and has had a </w:t>
      </w:r>
      <w:r w:rsidR="00CF5AE3" w:rsidRPr="00D80906">
        <w:rPr>
          <w:rFonts w:ascii="Tahoma" w:hAnsi="Tahoma" w:cs="Tahoma"/>
          <w:lang w:val="en-US"/>
        </w:rPr>
        <w:t xml:space="preserve">long career with the BBC and senior </w:t>
      </w:r>
      <w:proofErr w:type="gramStart"/>
      <w:r w:rsidR="00CF5AE3" w:rsidRPr="00D80906">
        <w:rPr>
          <w:rFonts w:ascii="Tahoma" w:hAnsi="Tahoma" w:cs="Tahoma"/>
          <w:lang w:val="en-US"/>
        </w:rPr>
        <w:t>lay</w:t>
      </w:r>
      <w:proofErr w:type="gramEnd"/>
      <w:r w:rsidR="00CF5AE3" w:rsidRPr="00D80906">
        <w:rPr>
          <w:rFonts w:ascii="Tahoma" w:hAnsi="Tahoma" w:cs="Tahoma"/>
          <w:lang w:val="en-US"/>
        </w:rPr>
        <w:t xml:space="preserve"> roles in the Church</w:t>
      </w:r>
      <w:r w:rsidR="00C21A03" w:rsidRPr="00D80906">
        <w:rPr>
          <w:rFonts w:ascii="Tahoma" w:hAnsi="Tahoma" w:cs="Tahoma"/>
          <w:lang w:val="en-US"/>
        </w:rPr>
        <w:t xml:space="preserve">.  He </w:t>
      </w:r>
      <w:r w:rsidR="00CF5AE3" w:rsidRPr="00D80906">
        <w:rPr>
          <w:rFonts w:ascii="Tahoma" w:hAnsi="Tahoma" w:cs="Tahoma"/>
          <w:lang w:val="en-US"/>
        </w:rPr>
        <w:t xml:space="preserve">outlined </w:t>
      </w:r>
      <w:r w:rsidR="00C21A03" w:rsidRPr="00D80906">
        <w:rPr>
          <w:rFonts w:ascii="Tahoma" w:hAnsi="Tahoma" w:cs="Tahoma"/>
          <w:lang w:val="en-US"/>
        </w:rPr>
        <w:t xml:space="preserve">the challenges </w:t>
      </w:r>
      <w:r w:rsidR="009A7609" w:rsidRPr="00D80906">
        <w:rPr>
          <w:rFonts w:ascii="Tahoma" w:hAnsi="Tahoma" w:cs="Tahoma"/>
          <w:lang w:val="en-US"/>
        </w:rPr>
        <w:t>facing the D</w:t>
      </w:r>
      <w:r w:rsidR="00B24942" w:rsidRPr="00D80906">
        <w:rPr>
          <w:rFonts w:ascii="Tahoma" w:hAnsi="Tahoma" w:cs="Tahoma"/>
          <w:lang w:val="en-US"/>
        </w:rPr>
        <w:t>ioces</w:t>
      </w:r>
      <w:r w:rsidR="009A7609" w:rsidRPr="00D80906">
        <w:rPr>
          <w:rFonts w:ascii="Tahoma" w:hAnsi="Tahoma" w:cs="Tahoma"/>
          <w:lang w:val="en-US"/>
        </w:rPr>
        <w:t>e</w:t>
      </w:r>
      <w:r w:rsidR="00B24942" w:rsidRPr="00D80906">
        <w:rPr>
          <w:rFonts w:ascii="Tahoma" w:hAnsi="Tahoma" w:cs="Tahoma"/>
          <w:lang w:val="en-US"/>
        </w:rPr>
        <w:t xml:space="preserve"> </w:t>
      </w:r>
      <w:r w:rsidR="007E4E18" w:rsidRPr="00D80906">
        <w:rPr>
          <w:rFonts w:ascii="Tahoma" w:hAnsi="Tahoma" w:cs="Tahoma"/>
          <w:lang w:val="en-US"/>
        </w:rPr>
        <w:t xml:space="preserve">putting special </w:t>
      </w:r>
      <w:r w:rsidR="00B24942" w:rsidRPr="00D80906">
        <w:rPr>
          <w:rFonts w:ascii="Tahoma" w:hAnsi="Tahoma" w:cs="Tahoma"/>
          <w:lang w:val="en-US"/>
        </w:rPr>
        <w:t>em</w:t>
      </w:r>
      <w:r w:rsidR="009A7609" w:rsidRPr="00D80906">
        <w:rPr>
          <w:rFonts w:ascii="Tahoma" w:hAnsi="Tahoma" w:cs="Tahoma"/>
          <w:lang w:val="en-US"/>
        </w:rPr>
        <w:t>ph</w:t>
      </w:r>
      <w:r w:rsidR="00B24942" w:rsidRPr="00D80906">
        <w:rPr>
          <w:rFonts w:ascii="Tahoma" w:hAnsi="Tahoma" w:cs="Tahoma"/>
          <w:lang w:val="en-US"/>
        </w:rPr>
        <w:t>as</w:t>
      </w:r>
      <w:r w:rsidR="009A7609" w:rsidRPr="00D80906">
        <w:rPr>
          <w:rFonts w:ascii="Tahoma" w:hAnsi="Tahoma" w:cs="Tahoma"/>
          <w:lang w:val="en-US"/>
        </w:rPr>
        <w:t>is</w:t>
      </w:r>
      <w:r w:rsidR="007E4E18" w:rsidRPr="00D80906">
        <w:rPr>
          <w:rFonts w:ascii="Tahoma" w:hAnsi="Tahoma" w:cs="Tahoma"/>
          <w:lang w:val="en-US"/>
        </w:rPr>
        <w:t xml:space="preserve"> on</w:t>
      </w:r>
      <w:r w:rsidR="00C21A03" w:rsidRPr="00D80906">
        <w:rPr>
          <w:rFonts w:ascii="Tahoma" w:hAnsi="Tahoma" w:cs="Tahoma"/>
          <w:lang w:val="en-US"/>
        </w:rPr>
        <w:t xml:space="preserve"> the </w:t>
      </w:r>
      <w:r w:rsidR="009A7609" w:rsidRPr="00D80906">
        <w:rPr>
          <w:rFonts w:ascii="Tahoma" w:hAnsi="Tahoma" w:cs="Tahoma"/>
          <w:lang w:val="en-US"/>
        </w:rPr>
        <w:t>fi</w:t>
      </w:r>
      <w:r w:rsidR="00B24942" w:rsidRPr="00D80906">
        <w:rPr>
          <w:rFonts w:ascii="Tahoma" w:hAnsi="Tahoma" w:cs="Tahoma"/>
          <w:lang w:val="en-US"/>
        </w:rPr>
        <w:t>nancial prob</w:t>
      </w:r>
      <w:r w:rsidR="009A7609" w:rsidRPr="00D80906">
        <w:rPr>
          <w:rFonts w:ascii="Tahoma" w:hAnsi="Tahoma" w:cs="Tahoma"/>
          <w:lang w:val="en-US"/>
        </w:rPr>
        <w:t>l</w:t>
      </w:r>
      <w:r w:rsidR="00B24942" w:rsidRPr="00D80906">
        <w:rPr>
          <w:rFonts w:ascii="Tahoma" w:hAnsi="Tahoma" w:cs="Tahoma"/>
          <w:lang w:val="en-US"/>
        </w:rPr>
        <w:t xml:space="preserve">ems and the need for the </w:t>
      </w:r>
      <w:r w:rsidR="00C21A03" w:rsidRPr="00D80906">
        <w:rPr>
          <w:rFonts w:ascii="Tahoma" w:hAnsi="Tahoma" w:cs="Tahoma"/>
          <w:lang w:val="en-US"/>
        </w:rPr>
        <w:t>increase in the quotas for the Common Fund</w:t>
      </w:r>
      <w:r w:rsidR="006754C4" w:rsidRPr="00D80906">
        <w:rPr>
          <w:rFonts w:ascii="Tahoma" w:hAnsi="Tahoma" w:cs="Tahoma"/>
          <w:lang w:val="en-US"/>
        </w:rPr>
        <w:t>.</w:t>
      </w:r>
      <w:r w:rsidR="00C21A03" w:rsidRPr="00D80906">
        <w:rPr>
          <w:rFonts w:ascii="Tahoma" w:hAnsi="Tahoma" w:cs="Tahoma"/>
          <w:lang w:val="en-US"/>
        </w:rPr>
        <w:t xml:space="preserve">  He pointed out tha</w:t>
      </w:r>
      <w:r w:rsidR="00B24942" w:rsidRPr="00D80906">
        <w:rPr>
          <w:rFonts w:ascii="Tahoma" w:hAnsi="Tahoma" w:cs="Tahoma"/>
          <w:lang w:val="en-US"/>
        </w:rPr>
        <w:t>t there had been a review of this</w:t>
      </w:r>
      <w:r w:rsidR="00C21A03" w:rsidRPr="00D80906">
        <w:rPr>
          <w:rFonts w:ascii="Tahoma" w:hAnsi="Tahoma" w:cs="Tahoma"/>
          <w:lang w:val="en-US"/>
        </w:rPr>
        <w:t xml:space="preserve"> policy</w:t>
      </w:r>
      <w:r w:rsidR="007E4E18" w:rsidRPr="00D80906">
        <w:rPr>
          <w:rFonts w:ascii="Tahoma" w:hAnsi="Tahoma" w:cs="Tahoma"/>
          <w:lang w:val="en-US"/>
        </w:rPr>
        <w:t xml:space="preserve"> </w:t>
      </w:r>
      <w:r w:rsidR="00C21A03" w:rsidRPr="00D80906">
        <w:rPr>
          <w:rFonts w:ascii="Tahoma" w:hAnsi="Tahoma" w:cs="Tahoma"/>
          <w:lang w:val="en-US"/>
        </w:rPr>
        <w:t>since the last Synod</w:t>
      </w:r>
      <w:r w:rsidR="009A7609" w:rsidRPr="00D80906">
        <w:rPr>
          <w:rFonts w:ascii="Tahoma" w:hAnsi="Tahoma" w:cs="Tahoma"/>
          <w:lang w:val="en-US"/>
        </w:rPr>
        <w:t>,</w:t>
      </w:r>
      <w:r w:rsidR="006754C4" w:rsidRPr="00D80906">
        <w:rPr>
          <w:rFonts w:ascii="Tahoma" w:hAnsi="Tahoma" w:cs="Tahoma"/>
          <w:lang w:val="en-US"/>
        </w:rPr>
        <w:t xml:space="preserve"> but stressed the need for chaplaincies to be fair –  to pay as much they reasonably could and not to keep their electoral roll</w:t>
      </w:r>
      <w:r w:rsidR="00CF5AE3" w:rsidRPr="00D80906">
        <w:rPr>
          <w:rFonts w:ascii="Tahoma" w:hAnsi="Tahoma" w:cs="Tahoma"/>
          <w:lang w:val="en-US"/>
        </w:rPr>
        <w:t>s</w:t>
      </w:r>
      <w:r w:rsidR="006754C4" w:rsidRPr="00D80906">
        <w:rPr>
          <w:rFonts w:ascii="Tahoma" w:hAnsi="Tahoma" w:cs="Tahoma"/>
          <w:lang w:val="en-US"/>
        </w:rPr>
        <w:t xml:space="preserve"> artificially low.</w:t>
      </w:r>
    </w:p>
    <w:p w:rsidR="005704DA" w:rsidRPr="00D80906" w:rsidRDefault="00C21A03" w:rsidP="009A7609">
      <w:pPr>
        <w:spacing w:line="240" w:lineRule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He seems to be very </w:t>
      </w:r>
      <w:r w:rsidR="00CF5AE3" w:rsidRPr="00D80906">
        <w:rPr>
          <w:rFonts w:ascii="Tahoma" w:hAnsi="Tahoma" w:cs="Tahoma"/>
          <w:lang w:val="en-US"/>
        </w:rPr>
        <w:t xml:space="preserve">ready for </w:t>
      </w:r>
      <w:r w:rsidRPr="00D80906">
        <w:rPr>
          <w:rFonts w:ascii="Tahoma" w:hAnsi="Tahoma" w:cs="Tahoma"/>
          <w:lang w:val="en-US"/>
        </w:rPr>
        <w:t xml:space="preserve">chaplaincies </w:t>
      </w:r>
      <w:r w:rsidR="00CF5AE3" w:rsidRPr="00D80906">
        <w:rPr>
          <w:rFonts w:ascii="Tahoma" w:hAnsi="Tahoma" w:cs="Tahoma"/>
          <w:lang w:val="en-US"/>
        </w:rPr>
        <w:t xml:space="preserve">to contact him </w:t>
      </w:r>
      <w:r w:rsidRPr="00D80906">
        <w:rPr>
          <w:rFonts w:ascii="Tahoma" w:hAnsi="Tahoma" w:cs="Tahoma"/>
          <w:lang w:val="en-US"/>
        </w:rPr>
        <w:t>and wants to know and</w:t>
      </w:r>
      <w:r w:rsidR="006754C4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 xml:space="preserve">understand the pressures </w:t>
      </w:r>
      <w:r w:rsidR="006754C4" w:rsidRPr="00D80906">
        <w:rPr>
          <w:rFonts w:ascii="Tahoma" w:hAnsi="Tahoma" w:cs="Tahoma"/>
          <w:lang w:val="en-US"/>
        </w:rPr>
        <w:t>they</w:t>
      </w:r>
      <w:r w:rsidRPr="00D80906">
        <w:rPr>
          <w:rFonts w:ascii="Tahoma" w:hAnsi="Tahoma" w:cs="Tahoma"/>
          <w:lang w:val="en-US"/>
        </w:rPr>
        <w:t xml:space="preserve"> are facing and </w:t>
      </w:r>
      <w:r w:rsidR="007E4E18" w:rsidRPr="00D80906">
        <w:rPr>
          <w:rFonts w:ascii="Tahoma" w:hAnsi="Tahoma" w:cs="Tahoma"/>
          <w:lang w:val="en-US"/>
        </w:rPr>
        <w:t xml:space="preserve">will </w:t>
      </w:r>
      <w:r w:rsidRPr="00D80906">
        <w:rPr>
          <w:rFonts w:ascii="Tahoma" w:hAnsi="Tahoma" w:cs="Tahoma"/>
          <w:lang w:val="en-US"/>
        </w:rPr>
        <w:t>try to</w:t>
      </w:r>
      <w:r w:rsidR="006754C4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>give support.</w:t>
      </w:r>
      <w:r w:rsidR="00A33CB3" w:rsidRPr="00D80906">
        <w:rPr>
          <w:rFonts w:ascii="Tahoma" w:hAnsi="Tahoma" w:cs="Tahoma"/>
          <w:lang w:val="en-US"/>
        </w:rPr>
        <w:t xml:space="preserve"> </w:t>
      </w:r>
    </w:p>
    <w:p w:rsidR="00557980" w:rsidRPr="00D80906" w:rsidRDefault="005704DA" w:rsidP="009A7609">
      <w:pPr>
        <w:spacing w:line="240" w:lineRule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>Session 7</w:t>
      </w:r>
    </w:p>
    <w:p w:rsidR="005704DA" w:rsidRPr="00D80906" w:rsidRDefault="005704DA" w:rsidP="009A7609">
      <w:pPr>
        <w:spacing w:line="240" w:lineRule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>Business Meeting</w:t>
      </w:r>
    </w:p>
    <w:p w:rsidR="00CF5AE3" w:rsidRPr="00D80906" w:rsidRDefault="006754C4" w:rsidP="007E4E18">
      <w:pPr>
        <w:spacing w:line="240" w:lineRule="auto"/>
        <w:jc w:val="both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At this meeting the Synod adopted the minutes of the 2018 meeting, received the treasurer</w:t>
      </w:r>
      <w:r w:rsidR="007E4E18" w:rsidRPr="00D80906">
        <w:rPr>
          <w:rFonts w:ascii="Tahoma" w:hAnsi="Tahoma" w:cs="Tahoma"/>
          <w:lang w:val="en-US"/>
        </w:rPr>
        <w:t>’</w:t>
      </w:r>
      <w:r w:rsidRPr="00D80906">
        <w:rPr>
          <w:rFonts w:ascii="Tahoma" w:hAnsi="Tahoma" w:cs="Tahoma"/>
          <w:lang w:val="en-US"/>
        </w:rPr>
        <w:t>s report and passed the followin</w:t>
      </w:r>
      <w:r w:rsidR="00B24942" w:rsidRPr="00D80906">
        <w:rPr>
          <w:rFonts w:ascii="Tahoma" w:hAnsi="Tahoma" w:cs="Tahoma"/>
          <w:lang w:val="en-US"/>
        </w:rPr>
        <w:t>g motion presented by the House</w:t>
      </w:r>
      <w:r w:rsidRPr="00D80906">
        <w:rPr>
          <w:rFonts w:ascii="Tahoma" w:hAnsi="Tahoma" w:cs="Tahoma"/>
          <w:lang w:val="en-US"/>
        </w:rPr>
        <w:t xml:space="preserve"> of Clergy.  </w:t>
      </w:r>
    </w:p>
    <w:p w:rsidR="00077A8D" w:rsidRPr="00D80906" w:rsidRDefault="00223C9A" w:rsidP="007E4E18">
      <w:pPr>
        <w:spacing w:line="240" w:lineRule="auto"/>
        <w:jc w:val="both"/>
        <w:rPr>
          <w:rFonts w:ascii="Tahoma" w:hAnsi="Tahoma" w:cs="Tahoma"/>
          <w:i/>
          <w:lang w:val="en-GB"/>
        </w:rPr>
      </w:pPr>
      <w:r w:rsidRPr="00D80906">
        <w:rPr>
          <w:rFonts w:ascii="Tahoma" w:hAnsi="Tahoma" w:cs="Tahoma"/>
          <w:lang w:val="en-US"/>
        </w:rPr>
        <w:t xml:space="preserve"> </w:t>
      </w:r>
      <w:r w:rsidR="00077A8D" w:rsidRPr="00D80906">
        <w:rPr>
          <w:rFonts w:ascii="Tahoma" w:hAnsi="Tahoma" w:cs="Tahoma"/>
          <w:i/>
          <w:lang w:val="en-GB"/>
        </w:rPr>
        <w:t>Motion from the French Archdeaconry Synod to be sent to Di</w:t>
      </w:r>
      <w:r w:rsidR="00CE48B0" w:rsidRPr="00D80906">
        <w:rPr>
          <w:rFonts w:ascii="Tahoma" w:hAnsi="Tahoma" w:cs="Tahoma"/>
          <w:i/>
          <w:lang w:val="en-GB"/>
        </w:rPr>
        <w:t>o</w:t>
      </w:r>
      <w:r w:rsidR="00077A8D" w:rsidRPr="00D80906">
        <w:rPr>
          <w:rFonts w:ascii="Tahoma" w:hAnsi="Tahoma" w:cs="Tahoma"/>
          <w:i/>
          <w:lang w:val="en-GB"/>
        </w:rPr>
        <w:t>cesan Synod in Cologne</w:t>
      </w:r>
    </w:p>
    <w:p w:rsidR="00077A8D" w:rsidRPr="00D80906" w:rsidRDefault="00077A8D" w:rsidP="007E4E18">
      <w:pPr>
        <w:suppressAutoHyphens w:val="0"/>
        <w:autoSpaceDN/>
        <w:spacing w:after="160" w:line="240" w:lineRule="auto"/>
        <w:jc w:val="both"/>
        <w:textAlignment w:val="auto"/>
        <w:rPr>
          <w:rFonts w:ascii="Tahoma" w:hAnsi="Tahoma" w:cs="Tahoma"/>
          <w:lang w:val="en-GB"/>
        </w:rPr>
      </w:pPr>
      <w:r w:rsidRPr="00D80906">
        <w:rPr>
          <w:rFonts w:ascii="Tahoma" w:hAnsi="Tahoma" w:cs="Tahoma"/>
          <w:lang w:val="en-GB"/>
        </w:rPr>
        <w:t>The motion read as follows “ The synod proposes the creation of a modular pathway of training for lay people in our diocese, supporting the Strategy “Walking Together in Faith” in order to equip God’s people for a range of authorised ministries recognised across the di</w:t>
      </w:r>
      <w:r w:rsidRPr="00D80906">
        <w:rPr>
          <w:rFonts w:ascii="Tahoma" w:hAnsi="Tahoma" w:cs="Tahoma"/>
          <w:lang w:val="en-GB"/>
        </w:rPr>
        <w:t>o</w:t>
      </w:r>
      <w:r w:rsidRPr="00D80906">
        <w:rPr>
          <w:rFonts w:ascii="Tahoma" w:hAnsi="Tahoma" w:cs="Tahoma"/>
          <w:lang w:val="en-GB"/>
        </w:rPr>
        <w:t>cese, or for  personal Christian development”</w:t>
      </w:r>
    </w:p>
    <w:p w:rsidR="00CF5AE3" w:rsidRPr="00D80906" w:rsidRDefault="00CF5AE3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lastRenderedPageBreak/>
        <w:t xml:space="preserve">The House of Clergy and House of Laity met separately during the Synod. </w:t>
      </w:r>
      <w:r w:rsidR="00D80906">
        <w:rPr>
          <w:rFonts w:ascii="Tahoma" w:hAnsi="Tahoma" w:cs="Tahoma"/>
          <w:lang w:val="en-US"/>
        </w:rPr>
        <w:t xml:space="preserve">Following </w:t>
      </w:r>
      <w:r w:rsidRPr="00D80906">
        <w:rPr>
          <w:rFonts w:ascii="Tahoma" w:hAnsi="Tahoma" w:cs="Tahoma"/>
          <w:lang w:val="en-US"/>
        </w:rPr>
        <w:t>th</w:t>
      </w:r>
      <w:r w:rsidR="00B24942" w:rsidRPr="00D80906">
        <w:rPr>
          <w:rFonts w:ascii="Tahoma" w:hAnsi="Tahoma" w:cs="Tahoma"/>
          <w:lang w:val="en-US"/>
        </w:rPr>
        <w:t xml:space="preserve">e </w:t>
      </w:r>
      <w:r w:rsidRPr="00D80906">
        <w:rPr>
          <w:rFonts w:ascii="Tahoma" w:hAnsi="Tahoma" w:cs="Tahoma"/>
          <w:lang w:val="en-US"/>
        </w:rPr>
        <w:t>r</w:t>
      </w:r>
      <w:r w:rsidRPr="00D80906">
        <w:rPr>
          <w:rFonts w:ascii="Tahoma" w:hAnsi="Tahoma" w:cs="Tahoma"/>
          <w:lang w:val="en-US"/>
        </w:rPr>
        <w:t>e</w:t>
      </w:r>
      <w:r w:rsidRPr="00D80906">
        <w:rPr>
          <w:rFonts w:ascii="Tahoma" w:hAnsi="Tahoma" w:cs="Tahoma"/>
          <w:lang w:val="en-US"/>
        </w:rPr>
        <w:t>tir</w:t>
      </w:r>
      <w:r w:rsidR="00B24942" w:rsidRPr="00D80906">
        <w:rPr>
          <w:rFonts w:ascii="Tahoma" w:hAnsi="Tahoma" w:cs="Tahoma"/>
          <w:lang w:val="en-US"/>
        </w:rPr>
        <w:t>e</w:t>
      </w:r>
      <w:r w:rsidRPr="00D80906">
        <w:rPr>
          <w:rFonts w:ascii="Tahoma" w:hAnsi="Tahoma" w:cs="Tahoma"/>
          <w:lang w:val="en-US"/>
        </w:rPr>
        <w:t>ment</w:t>
      </w:r>
      <w:r w:rsidR="00B24942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>of Ka</w:t>
      </w:r>
      <w:r w:rsidR="00B24942" w:rsidRPr="00D80906">
        <w:rPr>
          <w:rFonts w:ascii="Tahoma" w:hAnsi="Tahoma" w:cs="Tahoma"/>
          <w:lang w:val="en-US"/>
        </w:rPr>
        <w:t>t</w:t>
      </w:r>
      <w:r w:rsidRPr="00D80906">
        <w:rPr>
          <w:rFonts w:ascii="Tahoma" w:hAnsi="Tahoma" w:cs="Tahoma"/>
          <w:lang w:val="en-US"/>
        </w:rPr>
        <w:t xml:space="preserve">e </w:t>
      </w:r>
      <w:proofErr w:type="spellStart"/>
      <w:r w:rsidRPr="00D80906">
        <w:rPr>
          <w:rFonts w:ascii="Tahoma" w:hAnsi="Tahoma" w:cs="Tahoma"/>
          <w:lang w:val="en-US"/>
        </w:rPr>
        <w:t>Giry-Deloisin</w:t>
      </w:r>
      <w:proofErr w:type="spellEnd"/>
      <w:r w:rsidR="009A7609" w:rsidRPr="00D80906">
        <w:rPr>
          <w:rFonts w:ascii="Tahoma" w:hAnsi="Tahoma" w:cs="Tahoma"/>
          <w:lang w:val="en-US"/>
        </w:rPr>
        <w:t xml:space="preserve"> after twenty years as Lay Chair, </w:t>
      </w:r>
      <w:r w:rsidR="00BD6C95" w:rsidRPr="00D80906">
        <w:rPr>
          <w:rFonts w:ascii="Tahoma" w:hAnsi="Tahoma" w:cs="Tahoma"/>
          <w:lang w:val="en-US"/>
        </w:rPr>
        <w:t>D</w:t>
      </w:r>
      <w:r w:rsidRPr="00D80906">
        <w:rPr>
          <w:rFonts w:ascii="Tahoma" w:hAnsi="Tahoma" w:cs="Tahoma"/>
          <w:lang w:val="en-US"/>
        </w:rPr>
        <w:t>iane</w:t>
      </w:r>
      <w:r w:rsidR="00BD6C95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>Murray was</w:t>
      </w:r>
      <w:r w:rsidR="00BD6C95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 xml:space="preserve">elected </w:t>
      </w:r>
      <w:r w:rsidR="009A7609" w:rsidRPr="00D80906">
        <w:rPr>
          <w:rFonts w:ascii="Tahoma" w:hAnsi="Tahoma" w:cs="Tahoma"/>
          <w:lang w:val="en-US"/>
        </w:rPr>
        <w:t>to the position.</w:t>
      </w:r>
    </w:p>
    <w:p w:rsidR="00CF5AE3" w:rsidRPr="00D80906" w:rsidRDefault="00CF5AE3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</w:p>
    <w:p w:rsidR="00CF5AE3" w:rsidRPr="00D80906" w:rsidRDefault="00CF5AE3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b/>
          <w:lang w:val="en-US"/>
        </w:rPr>
      </w:pPr>
      <w:r w:rsidRPr="00D80906">
        <w:rPr>
          <w:rFonts w:ascii="Tahoma" w:hAnsi="Tahoma" w:cs="Tahoma"/>
          <w:b/>
          <w:lang w:val="en-US"/>
        </w:rPr>
        <w:t>Workshops</w:t>
      </w:r>
    </w:p>
    <w:p w:rsidR="00CF5AE3" w:rsidRPr="00D80906" w:rsidRDefault="00CF5AE3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</w:p>
    <w:p w:rsidR="009A7609" w:rsidRPr="00D80906" w:rsidRDefault="00CF5AE3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Four workshops were held on Friday</w:t>
      </w:r>
      <w:r w:rsidR="00BD6C95" w:rsidRPr="00D80906">
        <w:rPr>
          <w:rFonts w:ascii="Tahoma" w:hAnsi="Tahoma" w:cs="Tahoma"/>
          <w:lang w:val="en-US"/>
        </w:rPr>
        <w:t>.</w:t>
      </w:r>
      <w:r w:rsidR="009A7609" w:rsidRPr="00D80906">
        <w:rPr>
          <w:rFonts w:ascii="Tahoma" w:hAnsi="Tahoma" w:cs="Tahoma"/>
          <w:lang w:val="en-US"/>
        </w:rPr>
        <w:t xml:space="preserve">  Members of the Synod attended the two they felt would be most helpful. </w:t>
      </w:r>
    </w:p>
    <w:p w:rsidR="009A7609" w:rsidRPr="00D80906" w:rsidRDefault="009A7609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</w:p>
    <w:p w:rsidR="008403E8" w:rsidRPr="00D80906" w:rsidRDefault="00CF5AE3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i/>
          <w:lang w:val="en-US"/>
        </w:rPr>
        <w:t>1. Soc</w:t>
      </w:r>
      <w:r w:rsidR="008403E8" w:rsidRPr="00D80906">
        <w:rPr>
          <w:rFonts w:ascii="Tahoma" w:hAnsi="Tahoma" w:cs="Tahoma"/>
          <w:i/>
          <w:lang w:val="en-US"/>
        </w:rPr>
        <w:t>i</w:t>
      </w:r>
      <w:r w:rsidRPr="00D80906">
        <w:rPr>
          <w:rFonts w:ascii="Tahoma" w:hAnsi="Tahoma" w:cs="Tahoma"/>
          <w:i/>
          <w:lang w:val="en-US"/>
        </w:rPr>
        <w:t xml:space="preserve">al media </w:t>
      </w:r>
      <w:r w:rsidR="008403E8" w:rsidRPr="00D80906">
        <w:rPr>
          <w:rFonts w:ascii="Tahoma" w:hAnsi="Tahoma" w:cs="Tahoma"/>
          <w:i/>
          <w:lang w:val="en-US"/>
        </w:rPr>
        <w:t xml:space="preserve">and </w:t>
      </w:r>
      <w:r w:rsidRPr="00D80906">
        <w:rPr>
          <w:rFonts w:ascii="Tahoma" w:hAnsi="Tahoma" w:cs="Tahoma"/>
          <w:i/>
          <w:lang w:val="en-US"/>
        </w:rPr>
        <w:t>Communications</w:t>
      </w:r>
      <w:r w:rsidRPr="00D80906">
        <w:rPr>
          <w:rFonts w:ascii="Tahoma" w:hAnsi="Tahoma" w:cs="Tahoma"/>
          <w:lang w:val="en-US"/>
        </w:rPr>
        <w:t xml:space="preserve"> - </w:t>
      </w:r>
      <w:r w:rsidR="009A7609" w:rsidRPr="00D80906">
        <w:rPr>
          <w:rFonts w:ascii="Tahoma" w:hAnsi="Tahoma" w:cs="Tahoma"/>
          <w:lang w:val="en-US"/>
        </w:rPr>
        <w:t>T</w:t>
      </w:r>
      <w:r w:rsidR="008403E8" w:rsidRPr="00D80906">
        <w:rPr>
          <w:rFonts w:ascii="Tahoma" w:hAnsi="Tahoma" w:cs="Tahoma"/>
          <w:lang w:val="en-US"/>
        </w:rPr>
        <w:t xml:space="preserve">he workshop looked more closely at the </w:t>
      </w:r>
      <w:proofErr w:type="spellStart"/>
      <w:r w:rsidR="008403E8" w:rsidRPr="00D80906">
        <w:rPr>
          <w:rFonts w:ascii="Tahoma" w:hAnsi="Tahoma" w:cs="Tahoma"/>
          <w:lang w:val="en-US"/>
        </w:rPr>
        <w:t>programme</w:t>
      </w:r>
      <w:proofErr w:type="spellEnd"/>
      <w:r w:rsidR="009A7609" w:rsidRPr="00D80906">
        <w:rPr>
          <w:rFonts w:ascii="Tahoma" w:hAnsi="Tahoma" w:cs="Tahoma"/>
          <w:lang w:val="en-US"/>
        </w:rPr>
        <w:t xml:space="preserve"> </w:t>
      </w:r>
      <w:r w:rsidR="008403E8" w:rsidRPr="00D80906">
        <w:rPr>
          <w:rFonts w:ascii="Tahoma" w:hAnsi="Tahoma" w:cs="Tahoma"/>
          <w:lang w:val="en-US"/>
        </w:rPr>
        <w:t xml:space="preserve">of the </w:t>
      </w:r>
      <w:r w:rsidR="009A7609" w:rsidRPr="00D80906">
        <w:rPr>
          <w:rFonts w:ascii="Tahoma" w:hAnsi="Tahoma" w:cs="Tahoma"/>
          <w:lang w:val="en-US"/>
        </w:rPr>
        <w:t>“</w:t>
      </w:r>
      <w:r w:rsidR="008403E8" w:rsidRPr="00D80906">
        <w:rPr>
          <w:rFonts w:ascii="Tahoma" w:hAnsi="Tahoma" w:cs="Tahoma"/>
          <w:lang w:val="en-US"/>
        </w:rPr>
        <w:t xml:space="preserve">Church </w:t>
      </w:r>
      <w:proofErr w:type="gramStart"/>
      <w:r w:rsidR="008403E8" w:rsidRPr="00D80906">
        <w:rPr>
          <w:rFonts w:ascii="Tahoma" w:hAnsi="Tahoma" w:cs="Tahoma"/>
          <w:lang w:val="en-US"/>
        </w:rPr>
        <w:t>Near</w:t>
      </w:r>
      <w:proofErr w:type="gramEnd"/>
      <w:r w:rsidR="008403E8" w:rsidRPr="00D80906">
        <w:rPr>
          <w:rFonts w:ascii="Tahoma" w:hAnsi="Tahoma" w:cs="Tahoma"/>
          <w:lang w:val="en-US"/>
        </w:rPr>
        <w:t xml:space="preserve"> You</w:t>
      </w:r>
      <w:r w:rsidR="009A7609" w:rsidRPr="00D80906">
        <w:rPr>
          <w:rFonts w:ascii="Tahoma" w:hAnsi="Tahoma" w:cs="Tahoma"/>
          <w:lang w:val="en-US"/>
        </w:rPr>
        <w:t>”.</w:t>
      </w:r>
      <w:r w:rsidR="008403E8" w:rsidRPr="00D80906">
        <w:rPr>
          <w:rFonts w:ascii="Tahoma" w:hAnsi="Tahoma" w:cs="Tahoma"/>
          <w:lang w:val="en-US"/>
        </w:rPr>
        <w:t xml:space="preserve"> </w:t>
      </w:r>
      <w:r w:rsidR="00C7345B" w:rsidRPr="00D80906">
        <w:rPr>
          <w:rFonts w:ascii="Tahoma" w:hAnsi="Tahoma" w:cs="Tahoma"/>
          <w:lang w:val="en-US"/>
        </w:rPr>
        <w:t>There was a warning about the m</w:t>
      </w:r>
      <w:r w:rsidR="00C7345B" w:rsidRPr="00D80906">
        <w:rPr>
          <w:rFonts w:ascii="Tahoma" w:eastAsiaTheme="minorEastAsia" w:hAnsi="Tahoma" w:cs="Tahoma"/>
          <w:color w:val="404040" w:themeColor="text1" w:themeTint="BF"/>
          <w:kern w:val="24"/>
          <w:lang w:val="en-GB" w:eastAsia="fr-FR"/>
        </w:rPr>
        <w:t>is-representation and risks around Facebook and insisted we should be vigilant!</w:t>
      </w:r>
    </w:p>
    <w:p w:rsidR="00CF5AE3" w:rsidRPr="00D80906" w:rsidRDefault="00BD6C95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>2. S</w:t>
      </w:r>
      <w:r w:rsidR="00CF5AE3" w:rsidRPr="00D80906">
        <w:rPr>
          <w:rFonts w:ascii="Tahoma" w:hAnsi="Tahoma" w:cs="Tahoma"/>
          <w:i/>
          <w:lang w:val="en-US"/>
        </w:rPr>
        <w:t>afeguarding</w:t>
      </w:r>
      <w:r w:rsidRPr="00D80906">
        <w:rPr>
          <w:rFonts w:ascii="Tahoma" w:hAnsi="Tahoma" w:cs="Tahoma"/>
          <w:lang w:val="en-US"/>
        </w:rPr>
        <w:t xml:space="preserve"> </w:t>
      </w:r>
      <w:r w:rsidR="008403E8" w:rsidRPr="00D80906">
        <w:rPr>
          <w:rFonts w:ascii="Tahoma" w:hAnsi="Tahoma" w:cs="Tahoma"/>
          <w:lang w:val="en-US"/>
        </w:rPr>
        <w:t xml:space="preserve"> </w:t>
      </w:r>
      <w:r w:rsidR="009A7609" w:rsidRPr="00D80906">
        <w:rPr>
          <w:rFonts w:ascii="Tahoma" w:hAnsi="Tahoma" w:cs="Tahoma"/>
          <w:lang w:val="en-US"/>
        </w:rPr>
        <w:t xml:space="preserve"> - </w:t>
      </w:r>
      <w:r w:rsidRPr="00D80906">
        <w:rPr>
          <w:rFonts w:ascii="Tahoma" w:hAnsi="Tahoma" w:cs="Tahoma"/>
          <w:lang w:val="en-US"/>
        </w:rPr>
        <w:t>Extra info</w:t>
      </w:r>
      <w:r w:rsidR="008403E8" w:rsidRPr="00D80906">
        <w:rPr>
          <w:rFonts w:ascii="Tahoma" w:hAnsi="Tahoma" w:cs="Tahoma"/>
          <w:lang w:val="en-US"/>
        </w:rPr>
        <w:t xml:space="preserve"> and questions were answered by the two members of the Safeguar</w:t>
      </w:r>
      <w:r w:rsidR="009A7609" w:rsidRPr="00D80906">
        <w:rPr>
          <w:rFonts w:ascii="Tahoma" w:hAnsi="Tahoma" w:cs="Tahoma"/>
          <w:lang w:val="en-US"/>
        </w:rPr>
        <w:t>d</w:t>
      </w:r>
      <w:r w:rsidR="008403E8" w:rsidRPr="00D80906">
        <w:rPr>
          <w:rFonts w:ascii="Tahoma" w:hAnsi="Tahoma" w:cs="Tahoma"/>
          <w:lang w:val="en-US"/>
        </w:rPr>
        <w:t xml:space="preserve">ing </w:t>
      </w:r>
      <w:r w:rsidR="009A7609" w:rsidRPr="00D80906">
        <w:rPr>
          <w:rFonts w:ascii="Tahoma" w:hAnsi="Tahoma" w:cs="Tahoma"/>
          <w:lang w:val="en-US"/>
        </w:rPr>
        <w:t>Team from London.</w:t>
      </w:r>
    </w:p>
    <w:p w:rsidR="00CF5AE3" w:rsidRPr="00D80906" w:rsidRDefault="00CF5AE3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  <w:r w:rsidRPr="00D80906">
        <w:rPr>
          <w:rFonts w:ascii="Tahoma" w:hAnsi="Tahoma" w:cs="Tahoma"/>
          <w:lang w:val="en-US"/>
        </w:rPr>
        <w:t xml:space="preserve">3 </w:t>
      </w:r>
      <w:r w:rsidRPr="00D80906">
        <w:rPr>
          <w:rFonts w:ascii="Tahoma" w:hAnsi="Tahoma" w:cs="Tahoma"/>
          <w:i/>
          <w:lang w:val="en-US"/>
        </w:rPr>
        <w:t>Welcoming</w:t>
      </w:r>
      <w:r w:rsidR="008403E8" w:rsidRPr="00D80906">
        <w:rPr>
          <w:rFonts w:ascii="Tahoma" w:hAnsi="Tahoma" w:cs="Tahoma"/>
          <w:i/>
          <w:lang w:val="en-US"/>
        </w:rPr>
        <w:t xml:space="preserve"> </w:t>
      </w:r>
      <w:r w:rsidRPr="00D80906">
        <w:rPr>
          <w:rFonts w:ascii="Tahoma" w:hAnsi="Tahoma" w:cs="Tahoma"/>
          <w:i/>
          <w:lang w:val="en-US"/>
        </w:rPr>
        <w:t>the Stranger</w:t>
      </w:r>
      <w:r w:rsidRPr="00D80906">
        <w:rPr>
          <w:rFonts w:ascii="Tahoma" w:hAnsi="Tahoma" w:cs="Tahoma"/>
          <w:lang w:val="en-US"/>
        </w:rPr>
        <w:t xml:space="preserve"> </w:t>
      </w:r>
      <w:r w:rsidR="009A7609" w:rsidRPr="00D80906">
        <w:rPr>
          <w:rFonts w:ascii="Tahoma" w:hAnsi="Tahoma" w:cs="Tahoma"/>
          <w:lang w:val="en-US"/>
        </w:rPr>
        <w:t>-</w:t>
      </w:r>
      <w:proofErr w:type="spellStart"/>
      <w:r w:rsidRPr="00D80906">
        <w:rPr>
          <w:rFonts w:ascii="Tahoma" w:hAnsi="Tahoma" w:cs="Tahoma"/>
          <w:lang w:val="en-US"/>
        </w:rPr>
        <w:t>Kirilee</w:t>
      </w:r>
      <w:proofErr w:type="spellEnd"/>
      <w:r w:rsidRPr="00D80906">
        <w:rPr>
          <w:rFonts w:ascii="Tahoma" w:hAnsi="Tahoma" w:cs="Tahoma"/>
          <w:lang w:val="en-US"/>
        </w:rPr>
        <w:t xml:space="preserve"> Reid</w:t>
      </w:r>
      <w:r w:rsidR="009A7609" w:rsidRPr="00D80906">
        <w:rPr>
          <w:rFonts w:ascii="Tahoma" w:hAnsi="Tahoma" w:cs="Tahoma"/>
          <w:lang w:val="en-US"/>
        </w:rPr>
        <w:t>,</w:t>
      </w:r>
      <w:r w:rsidR="008403E8" w:rsidRPr="00D80906">
        <w:rPr>
          <w:rFonts w:ascii="Tahoma" w:hAnsi="Tahoma" w:cs="Tahoma"/>
          <w:lang w:val="en-US"/>
        </w:rPr>
        <w:t xml:space="preserve"> the n</w:t>
      </w:r>
      <w:r w:rsidR="009A7609" w:rsidRPr="00D80906">
        <w:rPr>
          <w:rFonts w:ascii="Tahoma" w:hAnsi="Tahoma" w:cs="Tahoma"/>
          <w:lang w:val="en-US"/>
        </w:rPr>
        <w:t>ew C</w:t>
      </w:r>
      <w:r w:rsidRPr="00D80906">
        <w:rPr>
          <w:rFonts w:ascii="Tahoma" w:hAnsi="Tahoma" w:cs="Tahoma"/>
          <w:lang w:val="en-US"/>
        </w:rPr>
        <w:t>hapl</w:t>
      </w:r>
      <w:r w:rsidR="008403E8" w:rsidRPr="00D80906">
        <w:rPr>
          <w:rFonts w:ascii="Tahoma" w:hAnsi="Tahoma" w:cs="Tahoma"/>
          <w:lang w:val="en-US"/>
        </w:rPr>
        <w:t>a</w:t>
      </w:r>
      <w:r w:rsidRPr="00D80906">
        <w:rPr>
          <w:rFonts w:ascii="Tahoma" w:hAnsi="Tahoma" w:cs="Tahoma"/>
          <w:lang w:val="en-US"/>
        </w:rPr>
        <w:t xml:space="preserve">in </w:t>
      </w:r>
      <w:r w:rsidR="009A7609" w:rsidRPr="00D80906">
        <w:rPr>
          <w:rFonts w:ascii="Tahoma" w:hAnsi="Tahoma" w:cs="Tahoma"/>
          <w:lang w:val="en-US"/>
        </w:rPr>
        <w:t xml:space="preserve">in </w:t>
      </w:r>
      <w:r w:rsidRPr="00D80906">
        <w:rPr>
          <w:rFonts w:ascii="Tahoma" w:hAnsi="Tahoma" w:cs="Tahoma"/>
          <w:lang w:val="en-US"/>
        </w:rPr>
        <w:t>Calais</w:t>
      </w:r>
      <w:r w:rsidR="009A7609" w:rsidRPr="00D80906">
        <w:rPr>
          <w:rFonts w:ascii="Tahoma" w:hAnsi="Tahoma" w:cs="Tahoma"/>
          <w:lang w:val="en-US"/>
        </w:rPr>
        <w:t>,</w:t>
      </w:r>
      <w:r w:rsidR="008403E8" w:rsidRPr="00D80906">
        <w:rPr>
          <w:rFonts w:ascii="Tahoma" w:hAnsi="Tahoma" w:cs="Tahoma"/>
          <w:lang w:val="en-US"/>
        </w:rPr>
        <w:t xml:space="preserve"> has r</w:t>
      </w:r>
      <w:r w:rsidRPr="00D80906">
        <w:rPr>
          <w:rFonts w:ascii="Tahoma" w:hAnsi="Tahoma" w:cs="Tahoma"/>
          <w:lang w:val="en-US"/>
        </w:rPr>
        <w:t>espon</w:t>
      </w:r>
      <w:r w:rsidR="008403E8" w:rsidRPr="00D80906">
        <w:rPr>
          <w:rFonts w:ascii="Tahoma" w:hAnsi="Tahoma" w:cs="Tahoma"/>
          <w:lang w:val="en-US"/>
        </w:rPr>
        <w:t>s</w:t>
      </w:r>
      <w:r w:rsidRPr="00D80906">
        <w:rPr>
          <w:rFonts w:ascii="Tahoma" w:hAnsi="Tahoma" w:cs="Tahoma"/>
          <w:lang w:val="en-US"/>
        </w:rPr>
        <w:t>ib</w:t>
      </w:r>
      <w:r w:rsidR="009A7609" w:rsidRPr="00D80906">
        <w:rPr>
          <w:rFonts w:ascii="Tahoma" w:hAnsi="Tahoma" w:cs="Tahoma"/>
          <w:lang w:val="en-US"/>
        </w:rPr>
        <w:t>i</w:t>
      </w:r>
      <w:r w:rsidRPr="00D80906">
        <w:rPr>
          <w:rFonts w:ascii="Tahoma" w:hAnsi="Tahoma" w:cs="Tahoma"/>
          <w:lang w:val="en-US"/>
        </w:rPr>
        <w:t>lity for</w:t>
      </w:r>
      <w:r w:rsidR="008403E8" w:rsidRPr="00D80906">
        <w:rPr>
          <w:rFonts w:ascii="Tahoma" w:hAnsi="Tahoma" w:cs="Tahoma"/>
          <w:lang w:val="en-US"/>
        </w:rPr>
        <w:t xml:space="preserve"> w</w:t>
      </w:r>
      <w:r w:rsidR="009A7609" w:rsidRPr="00D80906">
        <w:rPr>
          <w:rFonts w:ascii="Tahoma" w:hAnsi="Tahoma" w:cs="Tahoma"/>
          <w:lang w:val="en-US"/>
        </w:rPr>
        <w:t>o</w:t>
      </w:r>
      <w:r w:rsidRPr="00D80906">
        <w:rPr>
          <w:rFonts w:ascii="Tahoma" w:hAnsi="Tahoma" w:cs="Tahoma"/>
          <w:lang w:val="en-US"/>
        </w:rPr>
        <w:t>rk</w:t>
      </w:r>
      <w:r w:rsidR="009A7609" w:rsidRPr="00D80906">
        <w:rPr>
          <w:rFonts w:ascii="Tahoma" w:hAnsi="Tahoma" w:cs="Tahoma"/>
          <w:lang w:val="en-US"/>
        </w:rPr>
        <w:t xml:space="preserve">ing </w:t>
      </w:r>
      <w:r w:rsidRPr="00D80906">
        <w:rPr>
          <w:rFonts w:ascii="Tahoma" w:hAnsi="Tahoma" w:cs="Tahoma"/>
          <w:lang w:val="en-US"/>
        </w:rPr>
        <w:t>with</w:t>
      </w:r>
      <w:r w:rsidR="008403E8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>refugees and</w:t>
      </w:r>
      <w:r w:rsidR="008403E8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>migrants</w:t>
      </w:r>
      <w:r w:rsidR="009A7609" w:rsidRPr="00D80906">
        <w:rPr>
          <w:rFonts w:ascii="Tahoma" w:hAnsi="Tahoma" w:cs="Tahoma"/>
          <w:lang w:val="en-US"/>
        </w:rPr>
        <w:t xml:space="preserve"> </w:t>
      </w:r>
      <w:r w:rsidRPr="00D80906">
        <w:rPr>
          <w:rFonts w:ascii="Tahoma" w:hAnsi="Tahoma" w:cs="Tahoma"/>
          <w:lang w:val="en-US"/>
        </w:rPr>
        <w:t>in that town.</w:t>
      </w:r>
      <w:r w:rsidR="00BD6C95" w:rsidRPr="00D80906">
        <w:rPr>
          <w:rFonts w:ascii="Tahoma" w:hAnsi="Tahoma" w:cs="Tahoma"/>
          <w:lang w:val="en-US"/>
        </w:rPr>
        <w:t xml:space="preserve">  </w:t>
      </w:r>
    </w:p>
    <w:p w:rsidR="00BD6C95" w:rsidRPr="00D80906" w:rsidRDefault="00CF5AE3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eastAsia="Times New Roman" w:hAnsi="Tahoma" w:cs="Tahoma"/>
          <w:color w:val="90C226"/>
          <w:lang w:val="en-US" w:eastAsia="fr-FR"/>
        </w:rPr>
      </w:pPr>
      <w:r w:rsidRPr="00D80906">
        <w:rPr>
          <w:rFonts w:ascii="Tahoma" w:hAnsi="Tahoma" w:cs="Tahoma"/>
          <w:lang w:val="en-US"/>
        </w:rPr>
        <w:t xml:space="preserve">4. </w:t>
      </w:r>
      <w:r w:rsidRPr="00D80906">
        <w:rPr>
          <w:rFonts w:ascii="Tahoma" w:hAnsi="Tahoma" w:cs="Tahoma"/>
          <w:i/>
          <w:lang w:val="en-US"/>
        </w:rPr>
        <w:t>GDPR 1</w:t>
      </w:r>
      <w:r w:rsidRPr="00D80906">
        <w:rPr>
          <w:rFonts w:ascii="Tahoma" w:hAnsi="Tahoma" w:cs="Tahoma"/>
          <w:lang w:val="en-US"/>
        </w:rPr>
        <w:t xml:space="preserve"> </w:t>
      </w:r>
      <w:r w:rsidR="009A7609" w:rsidRPr="00D80906">
        <w:rPr>
          <w:rFonts w:ascii="Tahoma" w:hAnsi="Tahoma" w:cs="Tahoma"/>
          <w:lang w:val="en-US"/>
        </w:rPr>
        <w:t>-</w:t>
      </w:r>
      <w:r w:rsidR="008403E8" w:rsidRPr="00D80906">
        <w:rPr>
          <w:rFonts w:ascii="Tahoma" w:hAnsi="Tahoma" w:cs="Tahoma"/>
          <w:lang w:val="en-US"/>
        </w:rPr>
        <w:t xml:space="preserve"> </w:t>
      </w:r>
      <w:r w:rsidR="00BD6C95" w:rsidRPr="00D80906">
        <w:rPr>
          <w:rFonts w:ascii="Tahoma" w:hAnsi="Tahoma" w:cs="Tahoma"/>
          <w:lang w:val="en-US"/>
        </w:rPr>
        <w:t xml:space="preserve">Now, almost one year after GDPR came into force, </w:t>
      </w:r>
      <w:r w:rsidR="008403E8" w:rsidRPr="00D80906">
        <w:rPr>
          <w:rFonts w:ascii="Tahoma" w:hAnsi="Tahoma" w:cs="Tahoma"/>
          <w:lang w:val="en-US"/>
        </w:rPr>
        <w:t>the w</w:t>
      </w:r>
      <w:r w:rsidR="00BD6C95" w:rsidRPr="00D80906">
        <w:rPr>
          <w:rFonts w:ascii="Tahoma" w:hAnsi="Tahoma" w:cs="Tahoma"/>
          <w:lang w:val="en-US"/>
        </w:rPr>
        <w:t xml:space="preserve">orkshop </w:t>
      </w:r>
      <w:r w:rsidR="008403E8" w:rsidRPr="00D80906">
        <w:rPr>
          <w:rFonts w:ascii="Tahoma" w:hAnsi="Tahoma" w:cs="Tahoma"/>
          <w:lang w:val="en-US"/>
        </w:rPr>
        <w:t xml:space="preserve">set out to </w:t>
      </w:r>
      <w:r w:rsidR="00BD6C95" w:rsidRPr="00D80906">
        <w:rPr>
          <w:rFonts w:ascii="Tahoma" w:hAnsi="Tahoma" w:cs="Tahoma"/>
          <w:lang w:val="en-US"/>
        </w:rPr>
        <w:t>di</w:t>
      </w:r>
      <w:r w:rsidR="00BD6C95" w:rsidRPr="00D80906">
        <w:rPr>
          <w:rFonts w:ascii="Tahoma" w:hAnsi="Tahoma" w:cs="Tahoma"/>
          <w:lang w:val="en-US"/>
        </w:rPr>
        <w:t>s</w:t>
      </w:r>
      <w:r w:rsidR="00BD6C95" w:rsidRPr="00D80906">
        <w:rPr>
          <w:rFonts w:ascii="Tahoma" w:hAnsi="Tahoma" w:cs="Tahoma"/>
          <w:lang w:val="en-US"/>
        </w:rPr>
        <w:t>cover what practical issues exist</w:t>
      </w:r>
      <w:r w:rsidR="009A7609" w:rsidRPr="00D80906">
        <w:rPr>
          <w:rFonts w:ascii="Tahoma" w:hAnsi="Tahoma" w:cs="Tahoma"/>
          <w:lang w:val="en-US"/>
        </w:rPr>
        <w:t xml:space="preserve"> </w:t>
      </w:r>
      <w:r w:rsidR="00BD6C95" w:rsidRPr="00D80906">
        <w:rPr>
          <w:rFonts w:ascii="Tahoma" w:hAnsi="Tahoma" w:cs="Tahoma"/>
          <w:lang w:val="en-US"/>
        </w:rPr>
        <w:t>in our Chaplaincies in managing personal data. Using an online voting technology supplied by VoxVote.com, attendees were invited to vote, co</w:t>
      </w:r>
      <w:r w:rsidR="00BD6C95" w:rsidRPr="00D80906">
        <w:rPr>
          <w:rFonts w:ascii="Tahoma" w:hAnsi="Tahoma" w:cs="Tahoma"/>
          <w:lang w:val="en-US"/>
        </w:rPr>
        <w:t>m</w:t>
      </w:r>
      <w:r w:rsidR="00BD6C95" w:rsidRPr="00D80906">
        <w:rPr>
          <w:rFonts w:ascii="Tahoma" w:hAnsi="Tahoma" w:cs="Tahoma"/>
          <w:lang w:val="en-US"/>
        </w:rPr>
        <w:t>pletely anonymously, on a number of topics relating to the implementation of GDPR</w:t>
      </w:r>
      <w:r w:rsidR="009A7609" w:rsidRPr="00D80906">
        <w:rPr>
          <w:rFonts w:ascii="Tahoma" w:hAnsi="Tahoma" w:cs="Tahoma"/>
          <w:lang w:val="en-US"/>
        </w:rPr>
        <w:t>.</w:t>
      </w:r>
    </w:p>
    <w:p w:rsidR="008403E8" w:rsidRPr="00D80906" w:rsidRDefault="008403E8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hAnsi="Tahoma" w:cs="Tahoma"/>
          <w:lang w:val="en-US"/>
        </w:rPr>
      </w:pPr>
    </w:p>
    <w:p w:rsidR="00077A8D" w:rsidRPr="00D80906" w:rsidRDefault="00077A8D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eastAsia="Times New Roman" w:hAnsi="Tahoma" w:cs="Tahoma"/>
          <w:color w:val="90C226"/>
          <w:lang w:val="en-US" w:eastAsia="fr-FR"/>
        </w:rPr>
      </w:pPr>
    </w:p>
    <w:p w:rsidR="00077A8D" w:rsidRPr="00164107" w:rsidRDefault="00164107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eastAsia="Times New Roman" w:hAnsi="Tahoma" w:cs="Tahoma"/>
          <w:lang w:val="en-US" w:eastAsia="fr-FR"/>
        </w:rPr>
      </w:pPr>
      <w:r w:rsidRPr="00164107">
        <w:rPr>
          <w:rFonts w:ascii="Tahoma" w:eastAsia="Times New Roman" w:hAnsi="Tahoma" w:cs="Tahoma"/>
          <w:lang w:val="en-US" w:eastAsia="fr-FR"/>
        </w:rPr>
        <w:t>OB, DM</w:t>
      </w:r>
    </w:p>
    <w:p w:rsidR="00164107" w:rsidRPr="00D80906" w:rsidRDefault="00164107" w:rsidP="007E4E18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ahoma" w:eastAsia="Times New Roman" w:hAnsi="Tahoma" w:cs="Tahoma"/>
          <w:color w:val="90C226"/>
          <w:lang w:val="en-US" w:eastAsia="fr-FR"/>
        </w:rPr>
      </w:pPr>
    </w:p>
    <w:sectPr w:rsidR="00164107" w:rsidRPr="00D80906"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BD" w:rsidRDefault="004A5CBD">
      <w:pPr>
        <w:spacing w:after="0" w:line="240" w:lineRule="auto"/>
      </w:pPr>
      <w:r>
        <w:separator/>
      </w:r>
    </w:p>
  </w:endnote>
  <w:endnote w:type="continuationSeparator" w:id="0">
    <w:p w:rsidR="004A5CBD" w:rsidRDefault="004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327114"/>
      <w:docPartObj>
        <w:docPartGallery w:val="Page Numbers (Bottom of Page)"/>
        <w:docPartUnique/>
      </w:docPartObj>
    </w:sdtPr>
    <w:sdtEndPr/>
    <w:sdtContent>
      <w:p w:rsidR="00C7345B" w:rsidRDefault="00C7345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09">
          <w:rPr>
            <w:noProof/>
          </w:rPr>
          <w:t>1</w:t>
        </w:r>
        <w:r>
          <w:fldChar w:fldCharType="end"/>
        </w:r>
      </w:p>
    </w:sdtContent>
  </w:sdt>
  <w:p w:rsidR="00C7345B" w:rsidRDefault="00C734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BD" w:rsidRDefault="004A5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5CBD" w:rsidRDefault="004A5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F6B"/>
    <w:multiLevelType w:val="hybridMultilevel"/>
    <w:tmpl w:val="04A22F3A"/>
    <w:lvl w:ilvl="0" w:tplc="54D4D8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A49A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20A8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56DB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CCAC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9EE3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7897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8E2D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8496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2FA3A12"/>
    <w:multiLevelType w:val="hybridMultilevel"/>
    <w:tmpl w:val="2E4CA1AC"/>
    <w:lvl w:ilvl="0" w:tplc="AE56B98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56E04A46" w:tentative="1">
      <w:start w:val="1"/>
      <w:numFmt w:val="bullet"/>
      <w:lvlText w:val=""/>
      <w:lvlJc w:val="left"/>
      <w:pPr>
        <w:tabs>
          <w:tab w:val="num" w:pos="1156"/>
        </w:tabs>
        <w:ind w:left="1156" w:hanging="360"/>
      </w:pPr>
      <w:rPr>
        <w:rFonts w:ascii="Wingdings 3" w:hAnsi="Wingdings 3" w:hint="default"/>
      </w:rPr>
    </w:lvl>
    <w:lvl w:ilvl="2" w:tplc="F2844A5A" w:tentative="1">
      <w:start w:val="1"/>
      <w:numFmt w:val="bullet"/>
      <w:lvlText w:val=""/>
      <w:lvlJc w:val="left"/>
      <w:pPr>
        <w:tabs>
          <w:tab w:val="num" w:pos="1876"/>
        </w:tabs>
        <w:ind w:left="1876" w:hanging="360"/>
      </w:pPr>
      <w:rPr>
        <w:rFonts w:ascii="Wingdings 3" w:hAnsi="Wingdings 3" w:hint="default"/>
      </w:rPr>
    </w:lvl>
    <w:lvl w:ilvl="3" w:tplc="C33A4224" w:tentative="1">
      <w:start w:val="1"/>
      <w:numFmt w:val="bullet"/>
      <w:lvlText w:val=""/>
      <w:lvlJc w:val="left"/>
      <w:pPr>
        <w:tabs>
          <w:tab w:val="num" w:pos="2596"/>
        </w:tabs>
        <w:ind w:left="2596" w:hanging="360"/>
      </w:pPr>
      <w:rPr>
        <w:rFonts w:ascii="Wingdings 3" w:hAnsi="Wingdings 3" w:hint="default"/>
      </w:rPr>
    </w:lvl>
    <w:lvl w:ilvl="4" w:tplc="D2DA7EBA" w:tentative="1">
      <w:start w:val="1"/>
      <w:numFmt w:val="bullet"/>
      <w:lvlText w:val=""/>
      <w:lvlJc w:val="left"/>
      <w:pPr>
        <w:tabs>
          <w:tab w:val="num" w:pos="3316"/>
        </w:tabs>
        <w:ind w:left="3316" w:hanging="360"/>
      </w:pPr>
      <w:rPr>
        <w:rFonts w:ascii="Wingdings 3" w:hAnsi="Wingdings 3" w:hint="default"/>
      </w:rPr>
    </w:lvl>
    <w:lvl w:ilvl="5" w:tplc="39F4B26E" w:tentative="1">
      <w:start w:val="1"/>
      <w:numFmt w:val="bullet"/>
      <w:lvlText w:val=""/>
      <w:lvlJc w:val="left"/>
      <w:pPr>
        <w:tabs>
          <w:tab w:val="num" w:pos="4036"/>
        </w:tabs>
        <w:ind w:left="4036" w:hanging="360"/>
      </w:pPr>
      <w:rPr>
        <w:rFonts w:ascii="Wingdings 3" w:hAnsi="Wingdings 3" w:hint="default"/>
      </w:rPr>
    </w:lvl>
    <w:lvl w:ilvl="6" w:tplc="C1684812" w:tentative="1">
      <w:start w:val="1"/>
      <w:numFmt w:val="bullet"/>
      <w:lvlText w:val=""/>
      <w:lvlJc w:val="left"/>
      <w:pPr>
        <w:tabs>
          <w:tab w:val="num" w:pos="4756"/>
        </w:tabs>
        <w:ind w:left="4756" w:hanging="360"/>
      </w:pPr>
      <w:rPr>
        <w:rFonts w:ascii="Wingdings 3" w:hAnsi="Wingdings 3" w:hint="default"/>
      </w:rPr>
    </w:lvl>
    <w:lvl w:ilvl="7" w:tplc="52A2A508" w:tentative="1">
      <w:start w:val="1"/>
      <w:numFmt w:val="bullet"/>
      <w:lvlText w:val=""/>
      <w:lvlJc w:val="left"/>
      <w:pPr>
        <w:tabs>
          <w:tab w:val="num" w:pos="5476"/>
        </w:tabs>
        <w:ind w:left="5476" w:hanging="360"/>
      </w:pPr>
      <w:rPr>
        <w:rFonts w:ascii="Wingdings 3" w:hAnsi="Wingdings 3" w:hint="default"/>
      </w:rPr>
    </w:lvl>
    <w:lvl w:ilvl="8" w:tplc="949E0626" w:tentative="1">
      <w:start w:val="1"/>
      <w:numFmt w:val="bullet"/>
      <w:lvlText w:val=""/>
      <w:lvlJc w:val="left"/>
      <w:pPr>
        <w:tabs>
          <w:tab w:val="num" w:pos="6196"/>
        </w:tabs>
        <w:ind w:left="6196" w:hanging="360"/>
      </w:pPr>
      <w:rPr>
        <w:rFonts w:ascii="Wingdings 3" w:hAnsi="Wingdings 3" w:hint="default"/>
      </w:rPr>
    </w:lvl>
  </w:abstractNum>
  <w:abstractNum w:abstractNumId="2">
    <w:nsid w:val="2B756670"/>
    <w:multiLevelType w:val="hybridMultilevel"/>
    <w:tmpl w:val="48240E64"/>
    <w:lvl w:ilvl="0" w:tplc="596843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2A7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0437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30D1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9A0C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A837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CCFA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0ACC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D0FF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78943F9"/>
    <w:multiLevelType w:val="hybridMultilevel"/>
    <w:tmpl w:val="C664A634"/>
    <w:lvl w:ilvl="0" w:tplc="E89430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3AB"/>
    <w:multiLevelType w:val="multilevel"/>
    <w:tmpl w:val="12B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B216C"/>
    <w:multiLevelType w:val="hybridMultilevel"/>
    <w:tmpl w:val="A3044F3C"/>
    <w:lvl w:ilvl="0" w:tplc="075CAC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3294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00A4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BAA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CAD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566E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626E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E0D7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BC59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D946BE4"/>
    <w:multiLevelType w:val="hybridMultilevel"/>
    <w:tmpl w:val="9EB63900"/>
    <w:lvl w:ilvl="0" w:tplc="0CB25208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6E6ECC3E" w:tentative="1">
      <w:start w:val="1"/>
      <w:numFmt w:val="bullet"/>
      <w:lvlText w:val=""/>
      <w:lvlJc w:val="left"/>
      <w:pPr>
        <w:tabs>
          <w:tab w:val="num" w:pos="1222"/>
        </w:tabs>
        <w:ind w:left="1222" w:hanging="360"/>
      </w:pPr>
      <w:rPr>
        <w:rFonts w:ascii="Wingdings 3" w:hAnsi="Wingdings 3" w:hint="default"/>
      </w:rPr>
    </w:lvl>
    <w:lvl w:ilvl="2" w:tplc="E99C8C12" w:tentative="1">
      <w:start w:val="1"/>
      <w:numFmt w:val="bullet"/>
      <w:lvlText w:val=""/>
      <w:lvlJc w:val="left"/>
      <w:pPr>
        <w:tabs>
          <w:tab w:val="num" w:pos="1942"/>
        </w:tabs>
        <w:ind w:left="1942" w:hanging="360"/>
      </w:pPr>
      <w:rPr>
        <w:rFonts w:ascii="Wingdings 3" w:hAnsi="Wingdings 3" w:hint="default"/>
      </w:rPr>
    </w:lvl>
    <w:lvl w:ilvl="3" w:tplc="FC26ED76" w:tentative="1">
      <w:start w:val="1"/>
      <w:numFmt w:val="bullet"/>
      <w:lvlText w:val=""/>
      <w:lvlJc w:val="left"/>
      <w:pPr>
        <w:tabs>
          <w:tab w:val="num" w:pos="2662"/>
        </w:tabs>
        <w:ind w:left="2662" w:hanging="360"/>
      </w:pPr>
      <w:rPr>
        <w:rFonts w:ascii="Wingdings 3" w:hAnsi="Wingdings 3" w:hint="default"/>
      </w:rPr>
    </w:lvl>
    <w:lvl w:ilvl="4" w:tplc="589E236C" w:tentative="1">
      <w:start w:val="1"/>
      <w:numFmt w:val="bullet"/>
      <w:lvlText w:val=""/>
      <w:lvlJc w:val="left"/>
      <w:pPr>
        <w:tabs>
          <w:tab w:val="num" w:pos="3382"/>
        </w:tabs>
        <w:ind w:left="3382" w:hanging="360"/>
      </w:pPr>
      <w:rPr>
        <w:rFonts w:ascii="Wingdings 3" w:hAnsi="Wingdings 3" w:hint="default"/>
      </w:rPr>
    </w:lvl>
    <w:lvl w:ilvl="5" w:tplc="445862F2" w:tentative="1">
      <w:start w:val="1"/>
      <w:numFmt w:val="bullet"/>
      <w:lvlText w:val=""/>
      <w:lvlJc w:val="left"/>
      <w:pPr>
        <w:tabs>
          <w:tab w:val="num" w:pos="4102"/>
        </w:tabs>
        <w:ind w:left="4102" w:hanging="360"/>
      </w:pPr>
      <w:rPr>
        <w:rFonts w:ascii="Wingdings 3" w:hAnsi="Wingdings 3" w:hint="default"/>
      </w:rPr>
    </w:lvl>
    <w:lvl w:ilvl="6" w:tplc="3C66A114" w:tentative="1">
      <w:start w:val="1"/>
      <w:numFmt w:val="bullet"/>
      <w:lvlText w:val=""/>
      <w:lvlJc w:val="left"/>
      <w:pPr>
        <w:tabs>
          <w:tab w:val="num" w:pos="4822"/>
        </w:tabs>
        <w:ind w:left="4822" w:hanging="360"/>
      </w:pPr>
      <w:rPr>
        <w:rFonts w:ascii="Wingdings 3" w:hAnsi="Wingdings 3" w:hint="default"/>
      </w:rPr>
    </w:lvl>
    <w:lvl w:ilvl="7" w:tplc="0974FC7C" w:tentative="1">
      <w:start w:val="1"/>
      <w:numFmt w:val="bullet"/>
      <w:lvlText w:val=""/>
      <w:lvlJc w:val="left"/>
      <w:pPr>
        <w:tabs>
          <w:tab w:val="num" w:pos="5542"/>
        </w:tabs>
        <w:ind w:left="5542" w:hanging="360"/>
      </w:pPr>
      <w:rPr>
        <w:rFonts w:ascii="Wingdings 3" w:hAnsi="Wingdings 3" w:hint="default"/>
      </w:rPr>
    </w:lvl>
    <w:lvl w:ilvl="8" w:tplc="ACB2CCB4" w:tentative="1">
      <w:start w:val="1"/>
      <w:numFmt w:val="bullet"/>
      <w:lvlText w:val=""/>
      <w:lvlJc w:val="left"/>
      <w:pPr>
        <w:tabs>
          <w:tab w:val="num" w:pos="6262"/>
        </w:tabs>
        <w:ind w:left="6262" w:hanging="360"/>
      </w:pPr>
      <w:rPr>
        <w:rFonts w:ascii="Wingdings 3" w:hAnsi="Wingdings 3" w:hint="default"/>
      </w:rPr>
    </w:lvl>
  </w:abstractNum>
  <w:abstractNum w:abstractNumId="7">
    <w:nsid w:val="546B5AF8"/>
    <w:multiLevelType w:val="multilevel"/>
    <w:tmpl w:val="56C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824DB"/>
    <w:multiLevelType w:val="hybridMultilevel"/>
    <w:tmpl w:val="36188914"/>
    <w:lvl w:ilvl="0" w:tplc="25C6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0C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CF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6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E3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6B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44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65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2E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8B16E0"/>
    <w:multiLevelType w:val="hybridMultilevel"/>
    <w:tmpl w:val="7BD4EA80"/>
    <w:lvl w:ilvl="0" w:tplc="E702B48C">
      <w:start w:val="1"/>
      <w:numFmt w:val="bullet"/>
      <w:lvlText w:val=""/>
      <w:lvlJc w:val="left"/>
      <w:pPr>
        <w:tabs>
          <w:tab w:val="num" w:pos="1211"/>
        </w:tabs>
        <w:ind w:left="1211" w:hanging="360"/>
      </w:pPr>
      <w:rPr>
        <w:rFonts w:ascii="Wingdings 3" w:hAnsi="Wingdings 3" w:hint="default"/>
      </w:rPr>
    </w:lvl>
    <w:lvl w:ilvl="1" w:tplc="D3586CFA" w:tentative="1">
      <w:start w:val="1"/>
      <w:numFmt w:val="bullet"/>
      <w:lvlText w:val=""/>
      <w:lvlJc w:val="left"/>
      <w:pPr>
        <w:tabs>
          <w:tab w:val="num" w:pos="1931"/>
        </w:tabs>
        <w:ind w:left="1931" w:hanging="360"/>
      </w:pPr>
      <w:rPr>
        <w:rFonts w:ascii="Wingdings 3" w:hAnsi="Wingdings 3" w:hint="default"/>
      </w:rPr>
    </w:lvl>
    <w:lvl w:ilvl="2" w:tplc="19764C9E" w:tentative="1">
      <w:start w:val="1"/>
      <w:numFmt w:val="bullet"/>
      <w:lvlText w:val=""/>
      <w:lvlJc w:val="left"/>
      <w:pPr>
        <w:tabs>
          <w:tab w:val="num" w:pos="2651"/>
        </w:tabs>
        <w:ind w:left="2651" w:hanging="360"/>
      </w:pPr>
      <w:rPr>
        <w:rFonts w:ascii="Wingdings 3" w:hAnsi="Wingdings 3" w:hint="default"/>
      </w:rPr>
    </w:lvl>
    <w:lvl w:ilvl="3" w:tplc="D75097A6" w:tentative="1">
      <w:start w:val="1"/>
      <w:numFmt w:val="bullet"/>
      <w:lvlText w:val=""/>
      <w:lvlJc w:val="left"/>
      <w:pPr>
        <w:tabs>
          <w:tab w:val="num" w:pos="3371"/>
        </w:tabs>
        <w:ind w:left="3371" w:hanging="360"/>
      </w:pPr>
      <w:rPr>
        <w:rFonts w:ascii="Wingdings 3" w:hAnsi="Wingdings 3" w:hint="default"/>
      </w:rPr>
    </w:lvl>
    <w:lvl w:ilvl="4" w:tplc="6632F406" w:tentative="1">
      <w:start w:val="1"/>
      <w:numFmt w:val="bullet"/>
      <w:lvlText w:val=""/>
      <w:lvlJc w:val="left"/>
      <w:pPr>
        <w:tabs>
          <w:tab w:val="num" w:pos="4091"/>
        </w:tabs>
        <w:ind w:left="4091" w:hanging="360"/>
      </w:pPr>
      <w:rPr>
        <w:rFonts w:ascii="Wingdings 3" w:hAnsi="Wingdings 3" w:hint="default"/>
      </w:rPr>
    </w:lvl>
    <w:lvl w:ilvl="5" w:tplc="13DC613E" w:tentative="1">
      <w:start w:val="1"/>
      <w:numFmt w:val="bullet"/>
      <w:lvlText w:val=""/>
      <w:lvlJc w:val="left"/>
      <w:pPr>
        <w:tabs>
          <w:tab w:val="num" w:pos="4811"/>
        </w:tabs>
        <w:ind w:left="4811" w:hanging="360"/>
      </w:pPr>
      <w:rPr>
        <w:rFonts w:ascii="Wingdings 3" w:hAnsi="Wingdings 3" w:hint="default"/>
      </w:rPr>
    </w:lvl>
    <w:lvl w:ilvl="6" w:tplc="E0304FB4" w:tentative="1">
      <w:start w:val="1"/>
      <w:numFmt w:val="bullet"/>
      <w:lvlText w:val=""/>
      <w:lvlJc w:val="left"/>
      <w:pPr>
        <w:tabs>
          <w:tab w:val="num" w:pos="5531"/>
        </w:tabs>
        <w:ind w:left="5531" w:hanging="360"/>
      </w:pPr>
      <w:rPr>
        <w:rFonts w:ascii="Wingdings 3" w:hAnsi="Wingdings 3" w:hint="default"/>
      </w:rPr>
    </w:lvl>
    <w:lvl w:ilvl="7" w:tplc="3886E090" w:tentative="1">
      <w:start w:val="1"/>
      <w:numFmt w:val="bullet"/>
      <w:lvlText w:val=""/>
      <w:lvlJc w:val="left"/>
      <w:pPr>
        <w:tabs>
          <w:tab w:val="num" w:pos="6251"/>
        </w:tabs>
        <w:ind w:left="6251" w:hanging="360"/>
      </w:pPr>
      <w:rPr>
        <w:rFonts w:ascii="Wingdings 3" w:hAnsi="Wingdings 3" w:hint="default"/>
      </w:rPr>
    </w:lvl>
    <w:lvl w:ilvl="8" w:tplc="A2484362" w:tentative="1">
      <w:start w:val="1"/>
      <w:numFmt w:val="bullet"/>
      <w:lvlText w:val=""/>
      <w:lvlJc w:val="left"/>
      <w:pPr>
        <w:tabs>
          <w:tab w:val="num" w:pos="6971"/>
        </w:tabs>
        <w:ind w:left="6971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6946"/>
    <w:rsid w:val="00006D6F"/>
    <w:rsid w:val="000766AC"/>
    <w:rsid w:val="00077A8D"/>
    <w:rsid w:val="00090704"/>
    <w:rsid w:val="000B1845"/>
    <w:rsid w:val="000B286B"/>
    <w:rsid w:val="000C03F8"/>
    <w:rsid w:val="000D1BF4"/>
    <w:rsid w:val="000D2E16"/>
    <w:rsid w:val="000D76D9"/>
    <w:rsid w:val="001121C2"/>
    <w:rsid w:val="00164107"/>
    <w:rsid w:val="00223C9A"/>
    <w:rsid w:val="002756E8"/>
    <w:rsid w:val="002B6622"/>
    <w:rsid w:val="0030348C"/>
    <w:rsid w:val="00342837"/>
    <w:rsid w:val="00350494"/>
    <w:rsid w:val="0035693C"/>
    <w:rsid w:val="00414843"/>
    <w:rsid w:val="00446BB4"/>
    <w:rsid w:val="00463C91"/>
    <w:rsid w:val="004A5CBD"/>
    <w:rsid w:val="00557980"/>
    <w:rsid w:val="005704DA"/>
    <w:rsid w:val="00670909"/>
    <w:rsid w:val="006754C4"/>
    <w:rsid w:val="006B54CC"/>
    <w:rsid w:val="00731C0A"/>
    <w:rsid w:val="00791DA7"/>
    <w:rsid w:val="007E4E18"/>
    <w:rsid w:val="00803C09"/>
    <w:rsid w:val="008403E8"/>
    <w:rsid w:val="00896946"/>
    <w:rsid w:val="008C0827"/>
    <w:rsid w:val="008E69D7"/>
    <w:rsid w:val="008F3E53"/>
    <w:rsid w:val="00941CE8"/>
    <w:rsid w:val="009433FF"/>
    <w:rsid w:val="009A7609"/>
    <w:rsid w:val="009B315D"/>
    <w:rsid w:val="009E084D"/>
    <w:rsid w:val="00A14BE8"/>
    <w:rsid w:val="00A153B3"/>
    <w:rsid w:val="00A33CB3"/>
    <w:rsid w:val="00AD2359"/>
    <w:rsid w:val="00B24942"/>
    <w:rsid w:val="00B350A8"/>
    <w:rsid w:val="00B525CF"/>
    <w:rsid w:val="00BD6C95"/>
    <w:rsid w:val="00BE5A37"/>
    <w:rsid w:val="00C21A03"/>
    <w:rsid w:val="00C7345B"/>
    <w:rsid w:val="00CE48B0"/>
    <w:rsid w:val="00CF5AE3"/>
    <w:rsid w:val="00D80906"/>
    <w:rsid w:val="00DE6B63"/>
    <w:rsid w:val="00E31678"/>
    <w:rsid w:val="00E50653"/>
    <w:rsid w:val="00E544C6"/>
    <w:rsid w:val="00F63538"/>
    <w:rsid w:val="00F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9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4DA"/>
  </w:style>
  <w:style w:type="paragraph" w:styleId="Pieddepage">
    <w:name w:val="footer"/>
    <w:basedOn w:val="Normal"/>
    <w:link w:val="PieddepageCar"/>
    <w:uiPriority w:val="99"/>
    <w:unhideWhenUsed/>
    <w:rsid w:val="0057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4DA"/>
  </w:style>
  <w:style w:type="character" w:styleId="Lienhypertexte">
    <w:name w:val="Hyperlink"/>
    <w:basedOn w:val="Policepardfaut"/>
    <w:uiPriority w:val="99"/>
    <w:semiHidden/>
    <w:unhideWhenUsed/>
    <w:rsid w:val="009B315D"/>
    <w:rPr>
      <w:strike w:val="0"/>
      <w:dstrike w:val="0"/>
      <w:color w:val="99113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315D"/>
    <w:pPr>
      <w:suppressAutoHyphens w:val="0"/>
      <w:autoSpaceDN/>
      <w:spacing w:after="300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B31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9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4DA"/>
  </w:style>
  <w:style w:type="paragraph" w:styleId="Pieddepage">
    <w:name w:val="footer"/>
    <w:basedOn w:val="Normal"/>
    <w:link w:val="PieddepageCar"/>
    <w:uiPriority w:val="99"/>
    <w:unhideWhenUsed/>
    <w:rsid w:val="0057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4DA"/>
  </w:style>
  <w:style w:type="character" w:styleId="Lienhypertexte">
    <w:name w:val="Hyperlink"/>
    <w:basedOn w:val="Policepardfaut"/>
    <w:uiPriority w:val="99"/>
    <w:semiHidden/>
    <w:unhideWhenUsed/>
    <w:rsid w:val="009B315D"/>
    <w:rPr>
      <w:strike w:val="0"/>
      <w:dstrike w:val="0"/>
      <w:color w:val="99113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315D"/>
    <w:pPr>
      <w:suppressAutoHyphens w:val="0"/>
      <w:autoSpaceDN/>
      <w:spacing w:after="300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B3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1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6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6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7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93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68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4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3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00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6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98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6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13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83B6-663E-4F87-AAA8-28E0C108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2020-02-17T15:49:00Z</dcterms:created>
  <dcterms:modified xsi:type="dcterms:W3CDTF">2020-02-17T15:49:00Z</dcterms:modified>
</cp:coreProperties>
</file>